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365" w:rsidRDefault="00901FFE" w:rsidP="00301365">
      <w:pPr>
        <w:spacing w:line="380" w:lineRule="exact"/>
        <w:ind w:left="187"/>
        <w:rPr>
          <w:rFonts w:ascii="Arial" w:hAnsi="Arial" w:cs="Arial"/>
          <w:b/>
          <w:color w:val="595959"/>
          <w:sz w:val="58"/>
          <w:szCs w:val="58"/>
        </w:rPr>
      </w:pPr>
      <w:bookmarkStart w:id="0" w:name="_GoBack"/>
      <w:bookmarkEnd w:id="0"/>
      <w:r>
        <w:rPr>
          <w:b/>
          <w:color w:val="595959"/>
        </w:rPr>
        <mc:AlternateContent>
          <mc:Choice Requires="wps">
            <w:drawing>
              <wp:anchor distT="0" distB="0" distL="114300" distR="114300" simplePos="0" relativeHeight="251696128" behindDoc="0" locked="0" layoutInCell="1" allowOverlap="1" wp14:anchorId="5FEFEF0C" wp14:editId="12B27DEC">
                <wp:simplePos x="0" y="0"/>
                <wp:positionH relativeFrom="column">
                  <wp:posOffset>5022850</wp:posOffset>
                </wp:positionH>
                <wp:positionV relativeFrom="paragraph">
                  <wp:posOffset>167640</wp:posOffset>
                </wp:positionV>
                <wp:extent cx="1485900" cy="14922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485900" cy="14922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BF7667" w:rsidRDefault="00BF7667">
                            <w:r w:rsidRPr="00BF7667">
                              <w:drawing>
                                <wp:inline distT="0" distB="0" distL="0" distR="0" wp14:anchorId="7064CCDC" wp14:editId="6614079C">
                                  <wp:extent cx="1303020" cy="84696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3020" cy="8469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FEF0C" id="_x0000_t202" coordsize="21600,21600" o:spt="202" path="m,l,21600r21600,l21600,xe">
                <v:stroke joinstyle="miter"/>
                <v:path gradientshapeok="t" o:connecttype="rect"/>
              </v:shapetype>
              <v:shape id="Text Box 5" o:spid="_x0000_s1026" type="#_x0000_t202" style="position:absolute;left:0;text-align:left;margin-left:395.5pt;margin-top:13.2pt;width:117pt;height:1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" filled="f" stroked="f">
                <v:textbox>
                  <w:txbxContent>
                    <w:p w:rsidR="00BF7667" w:rsidRDefault="00BF7667">
                      <w:r w:rsidRPr="00BF7667">
                        <w:drawing>
                          <wp:inline distT="0" distB="0" distL="0" distR="0" wp14:anchorId="7064CCDC" wp14:editId="6614079C">
                            <wp:extent cx="1303020" cy="84696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3020" cy="846963"/>
                                    </a:xfrm>
                                    <a:prstGeom prst="rect">
                                      <a:avLst/>
                                    </a:prstGeom>
                                    <a:noFill/>
                                    <a:ln>
                                      <a:noFill/>
                                    </a:ln>
                                  </pic:spPr>
                                </pic:pic>
                              </a:graphicData>
                            </a:graphic>
                          </wp:inline>
                        </w:drawing>
                      </w:r>
                    </w:p>
                  </w:txbxContent>
                </v:textbox>
                <w10:wrap type="square"/>
              </v:shape>
            </w:pict>
          </mc:Fallback>
        </mc:AlternateContent>
      </w:r>
    </w:p>
    <w:p w:rsidR="00197EEB" w:rsidRPr="002F6638" w:rsidRDefault="00B311CF" w:rsidP="00D13043">
      <w:pPr>
        <w:pStyle w:val="Title1"/>
      </w:pPr>
      <w:r>
        <w:t>Critical Illness</w:t>
      </w:r>
      <w:r w:rsidR="00DB75A8">
        <w:rPr>
          <w:b w:val="0"/>
          <w:color w:val="595959"/>
        </w:rPr>
        <mc:AlternateContent>
          <mc:Choice Requires="wps">
            <w:drawing>
              <wp:anchor distT="0" distB="0" distL="114300" distR="114300" simplePos="0" relativeHeight="251694080" behindDoc="0" locked="0" layoutInCell="1" allowOverlap="1" wp14:anchorId="4AC6D52D" wp14:editId="48ECFD28">
                <wp:simplePos x="0" y="0"/>
                <wp:positionH relativeFrom="column">
                  <wp:posOffset>5404485</wp:posOffset>
                </wp:positionH>
                <wp:positionV relativeFrom="paragraph">
                  <wp:posOffset>80645</wp:posOffset>
                </wp:positionV>
                <wp:extent cx="1485900" cy="68580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14859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B75A8" w:rsidRDefault="00DB75A8" w:rsidP="00DB75A8">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C6D52D" id="Text Box 13" o:spid="_x0000_s1027" type="#_x0000_t202" style="position:absolute;left:0;text-align:left;margin-left:425.55pt;margin-top:6.35pt;width:117pt;height:54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" filled="f" stroked="f">
                <v:textbox>
                  <w:txbxContent>
                    <w:p w:rsidR="00DB75A8" w:rsidRDefault="00DB75A8" w:rsidP="00DB75A8">
                      <w:pPr>
                        <w:jc w:val="right"/>
                      </w:pPr>
                    </w:p>
                  </w:txbxContent>
                </v:textbox>
                <w10:wrap type="square"/>
              </v:shape>
            </w:pict>
          </mc:Fallback>
        </mc:AlternateContent>
      </w:r>
      <w:r w:rsidR="00D530C2">
        <w:t xml:space="preserve"> </w:t>
      </w:r>
      <w:r w:rsidR="00D13043">
        <w:t>Insurance</w:t>
      </w:r>
      <w:r w:rsidR="00870B7F">
        <w:t xml:space="preserve"> </w:t>
      </w:r>
    </w:p>
    <w:p w:rsidR="002F6638" w:rsidRDefault="002F6638" w:rsidP="0064555E">
      <w:pPr>
        <w:spacing w:after="240"/>
        <w:rPr>
          <w:rFonts w:ascii="Arial" w:eastAsia="Times New Roman" w:hAnsi="Arial" w:cs="Arial"/>
          <w:b/>
          <w:bCs/>
          <w:color w:val="007DC3"/>
          <w:sz w:val="42"/>
          <w:szCs w:val="42"/>
        </w:rPr>
      </w:pPr>
    </w:p>
    <w:p w:rsidR="00362B08" w:rsidRPr="002C054B" w:rsidRDefault="00362B08" w:rsidP="00362B08">
      <w:pPr>
        <w:spacing w:after="240"/>
        <w:ind w:left="3787"/>
        <w:rPr>
          <w:rFonts w:ascii="Arial" w:eastAsia="Times New Roman" w:hAnsi="Arial" w:cs="Arial"/>
          <w:b/>
          <w:bCs/>
          <w:sz w:val="42"/>
          <w:szCs w:val="42"/>
        </w:rPr>
      </w:pPr>
    </w:p>
    <w:p w:rsidR="00531417" w:rsidRDefault="005235F6" w:rsidP="00791981">
      <w:pPr>
        <w:spacing w:after="240"/>
        <w:ind w:left="3960"/>
        <w:rPr>
          <w:rFonts w:ascii="Arial" w:eastAsia="Times New Roman" w:hAnsi="Arial" w:cs="Arial"/>
          <w:sz w:val="20"/>
        </w:rPr>
      </w:pPr>
      <w:r w:rsidRPr="002C054B">
        <w:rPr>
          <w:rFonts w:ascii="Arial" w:hAnsi="Arial"/>
          <w:sz w:val="20"/>
          <w:szCs w:val="24"/>
          <w:highlight w:val="lightGray"/>
        </w:rPr>
        <mc:AlternateContent>
          <mc:Choice Requires="wps">
            <w:drawing>
              <wp:anchor distT="0" distB="0" distL="114300" distR="114300" simplePos="0" relativeHeight="251677696" behindDoc="0" locked="0" layoutInCell="1" allowOverlap="1" wp14:anchorId="00B3397A" wp14:editId="70F0853D">
                <wp:simplePos x="0" y="0"/>
                <wp:positionH relativeFrom="column">
                  <wp:posOffset>2289175</wp:posOffset>
                </wp:positionH>
                <wp:positionV relativeFrom="paragraph">
                  <wp:posOffset>367030</wp:posOffset>
                </wp:positionV>
                <wp:extent cx="4552950" cy="6631305"/>
                <wp:effectExtent l="0" t="0" r="0" b="0"/>
                <wp:wrapNone/>
                <wp:docPr id="6" name="Text Box 6"/>
                <wp:cNvGraphicFramePr/>
                <a:graphic xmlns:a="http://schemas.openxmlformats.org/drawingml/2006/main">
                  <a:graphicData uri="http://schemas.microsoft.com/office/word/2010/wordprocessingShape">
                    <wps:wsp>
                      <wps:cNvSpPr txBox="1"/>
                      <wps:spPr>
                        <a:xfrm>
                          <a:off x="0" y="0"/>
                          <a:ext cx="4552950" cy="663130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id="3">
                        <w:txbxContent>
                          <w:p w:rsidR="00471054" w:rsidRPr="00870B7F" w:rsidRDefault="00471054" w:rsidP="00F86652">
                            <w:pPr>
                              <w:pStyle w:val="Subtitle1"/>
                            </w:pPr>
                            <w:r w:rsidRPr="006106EA">
                              <w:t>Frequently Asked Questions</w:t>
                            </w:r>
                          </w:p>
                          <w:p w:rsidR="00471054" w:rsidRPr="00087FA4" w:rsidRDefault="00471054" w:rsidP="00CD68EF">
                            <w:pPr>
                              <w:pStyle w:val="QUESTION"/>
                              <w:rPr>
                                <w:sz w:val="22"/>
                              </w:rPr>
                            </w:pPr>
                            <w:r w:rsidRPr="00087FA4">
                              <w:rPr>
                                <w:sz w:val="22"/>
                              </w:rPr>
                              <w:t xml:space="preserve">Q. </w:t>
                            </w:r>
                            <w:r w:rsidR="005B2BAD" w:rsidRPr="00087FA4">
                              <w:rPr>
                                <w:sz w:val="22"/>
                              </w:rPr>
                              <w:t>What is C</w:t>
                            </w:r>
                            <w:r w:rsidRPr="00087FA4">
                              <w:rPr>
                                <w:sz w:val="22"/>
                              </w:rPr>
                              <w:t xml:space="preserve">ritical </w:t>
                            </w:r>
                            <w:r w:rsidR="005B2BAD" w:rsidRPr="00087FA4">
                              <w:rPr>
                                <w:sz w:val="22"/>
                              </w:rPr>
                              <w:t xml:space="preserve">Illness </w:t>
                            </w:r>
                            <w:r w:rsidR="00EA48FA">
                              <w:rPr>
                                <w:sz w:val="22"/>
                              </w:rPr>
                              <w:t>i</w:t>
                            </w:r>
                            <w:r w:rsidRPr="00087FA4">
                              <w:rPr>
                                <w:sz w:val="22"/>
                              </w:rPr>
                              <w:t>nsurance?</w:t>
                            </w:r>
                          </w:p>
                          <w:p w:rsidR="00471054" w:rsidRPr="00087FA4" w:rsidRDefault="00471054" w:rsidP="000F49CB">
                            <w:pPr>
                              <w:spacing w:after="360" w:line="240" w:lineRule="exact"/>
                              <w:rPr>
                                <w:rFonts w:ascii="Arial" w:eastAsia="Times New Roman" w:hAnsi="Arial" w:cs="Arial"/>
                                <w:sz w:val="18"/>
                                <w:vertAlign w:val="superscript"/>
                              </w:rPr>
                            </w:pPr>
                            <w:r w:rsidRPr="00087FA4">
                              <w:rPr>
                                <w:rFonts w:ascii="Arial" w:eastAsia="Times New Roman" w:hAnsi="Arial" w:cs="Arial"/>
                                <w:b/>
                                <w:bCs/>
                                <w:sz w:val="18"/>
                              </w:rPr>
                              <w:t>A. This is coverage that can help cover the extra expenses assoc</w:t>
                            </w:r>
                            <w:r w:rsidR="000A55F6">
                              <w:rPr>
                                <w:rFonts w:ascii="Arial" w:eastAsia="Times New Roman" w:hAnsi="Arial" w:cs="Arial"/>
                                <w:b/>
                                <w:bCs/>
                                <w:sz w:val="18"/>
                              </w:rPr>
                              <w:t>i</w:t>
                            </w:r>
                            <w:r w:rsidRPr="00087FA4">
                              <w:rPr>
                                <w:rFonts w:ascii="Arial" w:eastAsia="Times New Roman" w:hAnsi="Arial" w:cs="Arial"/>
                                <w:b/>
                                <w:bCs/>
                                <w:sz w:val="18"/>
                              </w:rPr>
                              <w:t>ated wIth a ser</w:t>
                            </w:r>
                            <w:r w:rsidR="005B2BAD" w:rsidRPr="00087FA4">
                              <w:rPr>
                                <w:rFonts w:ascii="Arial" w:eastAsia="Times New Roman" w:hAnsi="Arial" w:cs="Arial"/>
                                <w:b/>
                                <w:bCs/>
                                <w:sz w:val="18"/>
                              </w:rPr>
                              <w:t>i</w:t>
                            </w:r>
                            <w:r w:rsidRPr="00087FA4">
                              <w:rPr>
                                <w:rFonts w:ascii="Arial" w:eastAsia="Times New Roman" w:hAnsi="Arial" w:cs="Arial"/>
                                <w:b/>
                                <w:bCs/>
                                <w:sz w:val="18"/>
                              </w:rPr>
                              <w:t xml:space="preserve">ous </w:t>
                            </w:r>
                            <w:r w:rsidR="005B2BAD" w:rsidRPr="00087FA4">
                              <w:rPr>
                                <w:rFonts w:ascii="Arial" w:eastAsia="Times New Roman" w:hAnsi="Arial" w:cs="Arial"/>
                                <w:b/>
                                <w:bCs/>
                                <w:sz w:val="18"/>
                              </w:rPr>
                              <w:t>i</w:t>
                            </w:r>
                            <w:r w:rsidRPr="00087FA4">
                              <w:rPr>
                                <w:rFonts w:ascii="Arial" w:eastAsia="Times New Roman" w:hAnsi="Arial" w:cs="Arial"/>
                                <w:b/>
                                <w:bCs/>
                                <w:sz w:val="18"/>
                              </w:rPr>
                              <w:t>llness.</w:t>
                            </w:r>
                            <w:r w:rsidR="002C054B" w:rsidRPr="00087FA4">
                              <w:rPr>
                                <w:rFonts w:ascii="Arial" w:eastAsia="Times New Roman" w:hAnsi="Arial" w:cs="Arial"/>
                                <w:sz w:val="18"/>
                              </w:rPr>
                              <w:t xml:space="preserve"> </w:t>
                            </w:r>
                            <w:r w:rsidRPr="00087FA4">
                              <w:rPr>
                                <w:rFonts w:ascii="Arial" w:eastAsia="Times New Roman" w:hAnsi="Arial" w:cs="Arial"/>
                                <w:sz w:val="18"/>
                              </w:rPr>
                              <w:t>When a serious illness happens to you or a loved one, this coverage provides you with a lump-sum p</w:t>
                            </w:r>
                            <w:r w:rsidR="001A3410">
                              <w:rPr>
                                <w:rFonts w:ascii="Arial" w:eastAsia="Times New Roman" w:hAnsi="Arial" w:cs="Arial"/>
                                <w:sz w:val="18"/>
                              </w:rPr>
                              <w:t>ayment of $1</w:t>
                            </w:r>
                            <w:r w:rsidR="00BF7667">
                              <w:rPr>
                                <w:rFonts w:ascii="Arial" w:eastAsia="Times New Roman" w:hAnsi="Arial" w:cs="Arial"/>
                                <w:sz w:val="18"/>
                              </w:rPr>
                              <w:t>0</w:t>
                            </w:r>
                            <w:r w:rsidR="001A3410">
                              <w:rPr>
                                <w:rFonts w:ascii="Arial" w:eastAsia="Times New Roman" w:hAnsi="Arial" w:cs="Arial"/>
                                <w:sz w:val="18"/>
                              </w:rPr>
                              <w:t xml:space="preserve">,000 </w:t>
                            </w:r>
                            <w:r w:rsidR="00BF7667">
                              <w:rPr>
                                <w:rFonts w:ascii="Arial" w:eastAsia="Times New Roman" w:hAnsi="Arial" w:cs="Arial"/>
                                <w:sz w:val="18"/>
                              </w:rPr>
                              <w:t xml:space="preserve">or  $20,000 </w:t>
                            </w:r>
                            <w:r w:rsidRPr="00087FA4">
                              <w:rPr>
                                <w:rFonts w:ascii="Arial" w:eastAsia="Times New Roman" w:hAnsi="Arial" w:cs="Arial"/>
                                <w:sz w:val="18"/>
                              </w:rPr>
                              <w:t>in Initial Benefits upon diagnosis.</w:t>
                            </w:r>
                            <w:r w:rsidR="002C054B" w:rsidRPr="00087FA4">
                              <w:rPr>
                                <w:rFonts w:ascii="Arial" w:eastAsia="Times New Roman" w:hAnsi="Arial" w:cs="Arial"/>
                                <w:sz w:val="18"/>
                              </w:rPr>
                              <w:t xml:space="preserve"> </w:t>
                            </w:r>
                            <w:r w:rsidRPr="00087FA4">
                              <w:rPr>
                                <w:rFonts w:ascii="Arial" w:eastAsia="Times New Roman" w:hAnsi="Arial" w:cs="Arial"/>
                                <w:sz w:val="18"/>
                              </w:rPr>
                              <w:t xml:space="preserve">The Total Benefit Amount available to you </w:t>
                            </w:r>
                            <w:r w:rsidRPr="00F6772A">
                              <w:rPr>
                                <w:rFonts w:ascii="Arial" w:eastAsia="Times New Roman" w:hAnsi="Arial" w:cs="Arial"/>
                                <w:sz w:val="18"/>
                              </w:rPr>
                              <w:t>is 3</w:t>
                            </w:r>
                            <w:r w:rsidRPr="00087FA4">
                              <w:rPr>
                                <w:rFonts w:ascii="Arial" w:eastAsia="Times New Roman" w:hAnsi="Arial" w:cs="Arial"/>
                                <w:sz w:val="18"/>
                              </w:rPr>
                              <w:t xml:space="preserve"> times the Initial Benefit Amount</w:t>
                            </w:r>
                            <w:r w:rsidR="000F49CB">
                              <w:rPr>
                                <w:rFonts w:ascii="Arial" w:eastAsia="Times New Roman" w:hAnsi="Arial" w:cs="Arial"/>
                                <w:sz w:val="18"/>
                              </w:rPr>
                              <w:t>,</w:t>
                            </w:r>
                            <w:r w:rsidRPr="00087FA4">
                              <w:rPr>
                                <w:rFonts w:ascii="Arial" w:eastAsia="Times New Roman" w:hAnsi="Arial" w:cs="Arial"/>
                                <w:sz w:val="18"/>
                              </w:rPr>
                              <w:t xml:space="preserve"> in the event that you suffer more than one Covered Condition. Payment(s) you receive will be made in addition to any other insurance you may have and may be spent as you see fit.</w:t>
                            </w:r>
                          </w:p>
                          <w:p w:rsidR="00471054" w:rsidRPr="00087FA4" w:rsidRDefault="00471054" w:rsidP="000F49CB">
                            <w:pPr>
                              <w:pStyle w:val="QUESTION"/>
                              <w:spacing w:before="120"/>
                              <w:rPr>
                                <w:sz w:val="22"/>
                              </w:rPr>
                            </w:pPr>
                            <w:r w:rsidRPr="00087FA4">
                              <w:rPr>
                                <w:sz w:val="22"/>
                              </w:rPr>
                              <w:t>Q. What types of illnesses are covered under this plan?</w:t>
                            </w:r>
                          </w:p>
                          <w:p w:rsidR="00471054" w:rsidRDefault="00471054" w:rsidP="00087FA4">
                            <w:pPr>
                              <w:tabs>
                                <w:tab w:val="left" w:pos="3960"/>
                              </w:tabs>
                              <w:rPr>
                                <w:rFonts w:ascii="Arial" w:eastAsia="Times New Roman" w:hAnsi="Arial" w:cs="Arial"/>
                                <w:b/>
                                <w:bCs/>
                                <w:sz w:val="18"/>
                              </w:rPr>
                            </w:pPr>
                            <w:r w:rsidRPr="00087FA4">
                              <w:rPr>
                                <w:rFonts w:ascii="Arial" w:eastAsia="Times New Roman" w:hAnsi="Arial" w:cs="Arial"/>
                                <w:b/>
                                <w:bCs/>
                                <w:sz w:val="18"/>
                              </w:rPr>
                              <w:t>A. If you meet the group policy and cert</w:t>
                            </w:r>
                            <w:r w:rsidR="005B2BAD" w:rsidRPr="00087FA4">
                              <w:rPr>
                                <w:rFonts w:ascii="Arial" w:eastAsia="Times New Roman" w:hAnsi="Arial" w:cs="Arial"/>
                                <w:b/>
                                <w:bCs/>
                                <w:sz w:val="18"/>
                              </w:rPr>
                              <w:t>i</w:t>
                            </w:r>
                            <w:r w:rsidRPr="00087FA4">
                              <w:rPr>
                                <w:rFonts w:ascii="Arial" w:eastAsia="Times New Roman" w:hAnsi="Arial" w:cs="Arial"/>
                                <w:b/>
                                <w:bCs/>
                                <w:sz w:val="18"/>
                              </w:rPr>
                              <w:t xml:space="preserve">ficate requirements, </w:t>
                            </w:r>
                            <w:r w:rsidR="005B2BAD" w:rsidRPr="00087FA4">
                              <w:rPr>
                                <w:rFonts w:ascii="Arial" w:eastAsia="Times New Roman" w:hAnsi="Arial" w:cs="Arial"/>
                                <w:b/>
                                <w:bCs/>
                                <w:sz w:val="18"/>
                              </w:rPr>
                              <w:t>C</w:t>
                            </w:r>
                            <w:r w:rsidRPr="00087FA4">
                              <w:rPr>
                                <w:rFonts w:ascii="Arial" w:eastAsia="Times New Roman" w:hAnsi="Arial" w:cs="Arial"/>
                                <w:b/>
                                <w:bCs/>
                                <w:sz w:val="18"/>
                              </w:rPr>
                              <w:t>r</w:t>
                            </w:r>
                            <w:r w:rsidR="005B2BAD" w:rsidRPr="00087FA4">
                              <w:rPr>
                                <w:rFonts w:ascii="Arial" w:eastAsia="Times New Roman" w:hAnsi="Arial" w:cs="Arial"/>
                                <w:b/>
                                <w:bCs/>
                                <w:sz w:val="18"/>
                              </w:rPr>
                              <w:t>i</w:t>
                            </w:r>
                            <w:r w:rsidRPr="00087FA4">
                              <w:rPr>
                                <w:rFonts w:ascii="Arial" w:eastAsia="Times New Roman" w:hAnsi="Arial" w:cs="Arial"/>
                                <w:b/>
                                <w:bCs/>
                                <w:sz w:val="18"/>
                              </w:rPr>
                              <w:t>t</w:t>
                            </w:r>
                            <w:r w:rsidR="005B2BAD" w:rsidRPr="00087FA4">
                              <w:rPr>
                                <w:rFonts w:ascii="Arial" w:eastAsia="Times New Roman" w:hAnsi="Arial" w:cs="Arial"/>
                                <w:b/>
                                <w:bCs/>
                                <w:sz w:val="18"/>
                              </w:rPr>
                              <w:t>i</w:t>
                            </w:r>
                            <w:r w:rsidRPr="00087FA4">
                              <w:rPr>
                                <w:rFonts w:ascii="Arial" w:eastAsia="Times New Roman" w:hAnsi="Arial" w:cs="Arial"/>
                                <w:b/>
                                <w:bCs/>
                                <w:sz w:val="18"/>
                              </w:rPr>
                              <w:t xml:space="preserve">cal </w:t>
                            </w:r>
                            <w:r w:rsidR="005B2BAD" w:rsidRPr="00087FA4">
                              <w:rPr>
                                <w:rFonts w:ascii="Arial" w:eastAsia="Times New Roman" w:hAnsi="Arial" w:cs="Arial"/>
                                <w:b/>
                                <w:bCs/>
                                <w:sz w:val="18"/>
                              </w:rPr>
                              <w:t>I</w:t>
                            </w:r>
                            <w:r w:rsidRPr="00087FA4">
                              <w:rPr>
                                <w:rFonts w:ascii="Arial" w:eastAsia="Times New Roman" w:hAnsi="Arial" w:cs="Arial"/>
                                <w:b/>
                                <w:bCs/>
                                <w:sz w:val="18"/>
                              </w:rPr>
                              <w:t xml:space="preserve">llness </w:t>
                            </w:r>
                            <w:r w:rsidR="00984875">
                              <w:rPr>
                                <w:rFonts w:ascii="Arial" w:eastAsia="Times New Roman" w:hAnsi="Arial" w:cs="Arial"/>
                                <w:b/>
                                <w:bCs/>
                                <w:sz w:val="18"/>
                              </w:rPr>
                              <w:t>i</w:t>
                            </w:r>
                            <w:r w:rsidRPr="00087FA4">
                              <w:rPr>
                                <w:rFonts w:ascii="Arial" w:eastAsia="Times New Roman" w:hAnsi="Arial" w:cs="Arial"/>
                                <w:b/>
                                <w:bCs/>
                                <w:sz w:val="18"/>
                              </w:rPr>
                              <w:t>nsurance provIdes you</w:t>
                            </w:r>
                            <w:r w:rsidR="00D45732">
                              <w:rPr>
                                <w:rFonts w:ascii="Arial" w:eastAsia="Times New Roman" w:hAnsi="Arial" w:cs="Arial"/>
                                <w:b/>
                                <w:bCs/>
                                <w:sz w:val="18"/>
                              </w:rPr>
                              <w:t xml:space="preserve"> with a lump-sum payment upon di</w:t>
                            </w:r>
                            <w:r w:rsidRPr="00087FA4">
                              <w:rPr>
                                <w:rFonts w:ascii="Arial" w:eastAsia="Times New Roman" w:hAnsi="Arial" w:cs="Arial"/>
                                <w:b/>
                                <w:bCs/>
                                <w:sz w:val="18"/>
                              </w:rPr>
                              <w:t>agnos</w:t>
                            </w:r>
                            <w:r w:rsidR="00FD33D5" w:rsidRPr="00087FA4">
                              <w:rPr>
                                <w:rFonts w:ascii="Arial" w:eastAsia="Times New Roman" w:hAnsi="Arial" w:cs="Arial"/>
                                <w:b/>
                                <w:bCs/>
                                <w:sz w:val="18"/>
                              </w:rPr>
                              <w:t>i</w:t>
                            </w:r>
                            <w:r w:rsidRPr="00087FA4">
                              <w:rPr>
                                <w:rFonts w:ascii="Arial" w:eastAsia="Times New Roman" w:hAnsi="Arial" w:cs="Arial"/>
                                <w:b/>
                                <w:bCs/>
                                <w:sz w:val="18"/>
                              </w:rPr>
                              <w:t xml:space="preserve">s of the following conditions: </w:t>
                            </w:r>
                          </w:p>
                          <w:p w:rsidR="00087FA4" w:rsidRPr="00087FA4" w:rsidRDefault="00087FA4" w:rsidP="00087FA4">
                            <w:pPr>
                              <w:tabs>
                                <w:tab w:val="left" w:pos="3960"/>
                              </w:tabs>
                              <w:rPr>
                                <w:rFonts w:ascii="Arial" w:eastAsia="Times New Roman" w:hAnsi="Arial" w:cs="Arial"/>
                                <w:b/>
                                <w:bCs/>
                                <w:sz w:val="18"/>
                              </w:rPr>
                            </w:pPr>
                          </w:p>
                          <w:tbl>
                            <w:tblPr>
                              <w:tblStyle w:val="TableGrid"/>
                              <w:tblW w:w="0" w:type="auto"/>
                              <w:tblLook w:val="04A0" w:firstRow="1" w:lastRow="0" w:firstColumn="1" w:lastColumn="0" w:noHBand="0" w:noVBand="1"/>
                            </w:tblPr>
                            <w:tblGrid>
                              <w:gridCol w:w="2898"/>
                              <w:gridCol w:w="3654"/>
                            </w:tblGrid>
                            <w:tr w:rsidR="007F4A4E" w:rsidRPr="00087FA4" w:rsidTr="00087FA4">
                              <w:trPr>
                                <w:trHeight w:val="288"/>
                              </w:trPr>
                              <w:tc>
                                <w:tcPr>
                                  <w:tcW w:w="2898" w:type="dxa"/>
                                  <w:tcBorders>
                                    <w:top w:val="nil"/>
                                    <w:left w:val="nil"/>
                                    <w:bottom w:val="nil"/>
                                    <w:right w:val="nil"/>
                                  </w:tcBorders>
                                </w:tcPr>
                                <w:p w:rsidR="007F4A4E" w:rsidRPr="00087FA4" w:rsidRDefault="007F4A4E" w:rsidP="00087FA4">
                                  <w:pPr>
                                    <w:pStyle w:val="ListParagraph"/>
                                    <w:numPr>
                                      <w:ilvl w:val="0"/>
                                      <w:numId w:val="30"/>
                                    </w:numPr>
                                    <w:tabs>
                                      <w:tab w:val="left" w:pos="3960"/>
                                    </w:tabs>
                                    <w:spacing w:after="0" w:line="240" w:lineRule="auto"/>
                                    <w:ind w:left="360" w:hanging="180"/>
                                    <w:rPr>
                                      <w:rFonts w:ascii="Arial" w:eastAsia="Times New Roman" w:hAnsi="Arial" w:cs="Arial"/>
                                      <w:bCs/>
                                      <w:sz w:val="18"/>
                                    </w:rPr>
                                  </w:pPr>
                                  <w:r w:rsidRPr="00087FA4">
                                    <w:rPr>
                                      <w:rFonts w:ascii="Arial" w:eastAsia="Times New Roman" w:hAnsi="Arial" w:cs="Arial"/>
                                      <w:bCs/>
                                      <w:sz w:val="18"/>
                                    </w:rPr>
                                    <w:t>Full Benefit Cancer</w:t>
                                  </w:r>
                                  <w:r w:rsidRPr="00087FA4">
                                    <w:rPr>
                                      <w:rFonts w:ascii="Arial" w:eastAsia="Times New Roman" w:hAnsi="Arial" w:cs="Arial"/>
                                      <w:bCs/>
                                      <w:sz w:val="18"/>
                                      <w:vertAlign w:val="superscript"/>
                                    </w:rPr>
                                    <w:t>1</w:t>
                                  </w:r>
                                </w:p>
                              </w:tc>
                              <w:tc>
                                <w:tcPr>
                                  <w:tcW w:w="3654" w:type="dxa"/>
                                  <w:tcBorders>
                                    <w:top w:val="nil"/>
                                    <w:left w:val="nil"/>
                                    <w:bottom w:val="nil"/>
                                    <w:right w:val="nil"/>
                                  </w:tcBorders>
                                </w:tcPr>
                                <w:p w:rsidR="007F4A4E" w:rsidRPr="00087FA4" w:rsidRDefault="007F4A4E" w:rsidP="00087FA4">
                                  <w:pPr>
                                    <w:pStyle w:val="ListParagraph"/>
                                    <w:numPr>
                                      <w:ilvl w:val="0"/>
                                      <w:numId w:val="30"/>
                                    </w:numPr>
                                    <w:tabs>
                                      <w:tab w:val="left" w:pos="3960"/>
                                    </w:tabs>
                                    <w:spacing w:after="0" w:line="240" w:lineRule="auto"/>
                                    <w:ind w:left="414" w:hanging="270"/>
                                    <w:rPr>
                                      <w:rFonts w:ascii="Arial" w:eastAsia="Times New Roman" w:hAnsi="Arial" w:cs="Arial"/>
                                      <w:bCs/>
                                      <w:sz w:val="18"/>
                                    </w:rPr>
                                  </w:pPr>
                                  <w:r w:rsidRPr="00087FA4">
                                    <w:rPr>
                                      <w:rFonts w:ascii="Arial" w:eastAsia="Times New Roman" w:hAnsi="Arial" w:cs="Arial"/>
                                      <w:bCs/>
                                      <w:sz w:val="18"/>
                                    </w:rPr>
                                    <w:t>Kidney Failure</w:t>
                                  </w:r>
                                </w:p>
                              </w:tc>
                            </w:tr>
                            <w:tr w:rsidR="007F4A4E" w:rsidRPr="00087FA4" w:rsidTr="00087FA4">
                              <w:trPr>
                                <w:trHeight w:val="288"/>
                              </w:trPr>
                              <w:tc>
                                <w:tcPr>
                                  <w:tcW w:w="2898" w:type="dxa"/>
                                  <w:tcBorders>
                                    <w:top w:val="nil"/>
                                    <w:left w:val="nil"/>
                                    <w:bottom w:val="nil"/>
                                    <w:right w:val="nil"/>
                                  </w:tcBorders>
                                </w:tcPr>
                                <w:p w:rsidR="007F4A4E" w:rsidRPr="00087FA4" w:rsidRDefault="007F4A4E" w:rsidP="00D45732">
                                  <w:pPr>
                                    <w:pStyle w:val="ListParagraph"/>
                                    <w:numPr>
                                      <w:ilvl w:val="0"/>
                                      <w:numId w:val="30"/>
                                    </w:numPr>
                                    <w:tabs>
                                      <w:tab w:val="left" w:pos="3960"/>
                                    </w:tabs>
                                    <w:spacing w:after="0" w:line="240" w:lineRule="auto"/>
                                    <w:ind w:left="360" w:hanging="180"/>
                                    <w:rPr>
                                      <w:rFonts w:ascii="Arial" w:eastAsia="Times New Roman" w:hAnsi="Arial" w:cs="Arial"/>
                                      <w:bCs/>
                                      <w:sz w:val="18"/>
                                    </w:rPr>
                                  </w:pPr>
                                  <w:r w:rsidRPr="00087FA4">
                                    <w:rPr>
                                      <w:rFonts w:ascii="Arial" w:eastAsia="Times New Roman" w:hAnsi="Arial" w:cs="Arial"/>
                                      <w:bCs/>
                                      <w:sz w:val="18"/>
                                    </w:rPr>
                                    <w:t>Partial</w:t>
                                  </w:r>
                                  <w:r w:rsidR="00D45732">
                                    <w:rPr>
                                      <w:rFonts w:ascii="Arial" w:eastAsia="Times New Roman" w:hAnsi="Arial" w:cs="Arial"/>
                                      <w:bCs/>
                                      <w:sz w:val="18"/>
                                    </w:rPr>
                                    <w:t xml:space="preserve"> </w:t>
                                  </w:r>
                                  <w:r w:rsidRPr="00087FA4">
                                    <w:rPr>
                                      <w:rFonts w:ascii="Arial" w:eastAsia="Times New Roman" w:hAnsi="Arial" w:cs="Arial"/>
                                      <w:bCs/>
                                      <w:sz w:val="18"/>
                                    </w:rPr>
                                    <w:t>Benefit Cancer</w:t>
                                  </w:r>
                                  <w:r w:rsidRPr="00087FA4">
                                    <w:rPr>
                                      <w:rFonts w:ascii="Arial" w:eastAsia="Times New Roman" w:hAnsi="Arial" w:cs="Arial"/>
                                      <w:bCs/>
                                      <w:sz w:val="18"/>
                                      <w:vertAlign w:val="superscript"/>
                                    </w:rPr>
                                    <w:t>1</w:t>
                                  </w:r>
                                </w:p>
                              </w:tc>
                              <w:tc>
                                <w:tcPr>
                                  <w:tcW w:w="3654" w:type="dxa"/>
                                  <w:tcBorders>
                                    <w:top w:val="nil"/>
                                    <w:left w:val="nil"/>
                                    <w:bottom w:val="nil"/>
                                    <w:right w:val="nil"/>
                                  </w:tcBorders>
                                </w:tcPr>
                                <w:p w:rsidR="007F4A4E" w:rsidRPr="00087FA4" w:rsidRDefault="007F4A4E" w:rsidP="000F49CB">
                                  <w:pPr>
                                    <w:pStyle w:val="ListParagraph"/>
                                    <w:numPr>
                                      <w:ilvl w:val="0"/>
                                      <w:numId w:val="30"/>
                                    </w:numPr>
                                    <w:tabs>
                                      <w:tab w:val="left" w:pos="3960"/>
                                    </w:tabs>
                                    <w:spacing w:after="0" w:line="240" w:lineRule="auto"/>
                                    <w:ind w:left="414" w:hanging="270"/>
                                    <w:rPr>
                                      <w:rFonts w:ascii="Arial" w:eastAsia="Times New Roman" w:hAnsi="Arial" w:cs="Arial"/>
                                      <w:bCs/>
                                      <w:sz w:val="18"/>
                                    </w:rPr>
                                  </w:pPr>
                                  <w:r w:rsidRPr="00087FA4">
                                    <w:rPr>
                                      <w:rFonts w:ascii="Arial" w:eastAsia="Times New Roman" w:hAnsi="Arial" w:cs="Arial"/>
                                      <w:bCs/>
                                      <w:sz w:val="18"/>
                                    </w:rPr>
                                    <w:t>Coronary Artery Bypass Graft</w:t>
                                  </w:r>
                                  <w:r w:rsidR="000F49CB">
                                    <w:rPr>
                                      <w:rFonts w:ascii="Arial" w:eastAsia="Times New Roman" w:hAnsi="Arial" w:cs="Arial"/>
                                      <w:bCs/>
                                      <w:sz w:val="18"/>
                                      <w:vertAlign w:val="superscript"/>
                                    </w:rPr>
                                    <w:t>4</w:t>
                                  </w:r>
                                </w:p>
                              </w:tc>
                            </w:tr>
                            <w:tr w:rsidR="007F4A4E" w:rsidRPr="00087FA4" w:rsidTr="00087FA4">
                              <w:trPr>
                                <w:trHeight w:val="288"/>
                              </w:trPr>
                              <w:tc>
                                <w:tcPr>
                                  <w:tcW w:w="2898" w:type="dxa"/>
                                  <w:tcBorders>
                                    <w:top w:val="nil"/>
                                    <w:left w:val="nil"/>
                                    <w:bottom w:val="nil"/>
                                    <w:right w:val="nil"/>
                                  </w:tcBorders>
                                </w:tcPr>
                                <w:p w:rsidR="007F4A4E" w:rsidRPr="00087FA4" w:rsidRDefault="007F4A4E" w:rsidP="00087FA4">
                                  <w:pPr>
                                    <w:pStyle w:val="ListParagraph"/>
                                    <w:numPr>
                                      <w:ilvl w:val="0"/>
                                      <w:numId w:val="30"/>
                                    </w:numPr>
                                    <w:tabs>
                                      <w:tab w:val="left" w:pos="3960"/>
                                    </w:tabs>
                                    <w:spacing w:after="0" w:line="240" w:lineRule="auto"/>
                                    <w:ind w:left="360" w:hanging="180"/>
                                    <w:rPr>
                                      <w:rFonts w:ascii="Arial" w:eastAsia="Times New Roman" w:hAnsi="Arial" w:cs="Arial"/>
                                      <w:bCs/>
                                      <w:sz w:val="18"/>
                                    </w:rPr>
                                  </w:pPr>
                                  <w:r w:rsidRPr="00087FA4">
                                    <w:rPr>
                                      <w:rFonts w:ascii="Arial" w:eastAsia="Times New Roman" w:hAnsi="Arial" w:cs="Arial"/>
                                      <w:bCs/>
                                      <w:sz w:val="18"/>
                                    </w:rPr>
                                    <w:t>Heart Attack</w:t>
                                  </w:r>
                                </w:p>
                              </w:tc>
                              <w:tc>
                                <w:tcPr>
                                  <w:tcW w:w="3654" w:type="dxa"/>
                                  <w:tcBorders>
                                    <w:top w:val="nil"/>
                                    <w:left w:val="nil"/>
                                    <w:bottom w:val="nil"/>
                                    <w:right w:val="nil"/>
                                  </w:tcBorders>
                                </w:tcPr>
                                <w:p w:rsidR="007F4A4E" w:rsidRPr="00087FA4" w:rsidRDefault="007F4A4E" w:rsidP="000F49CB">
                                  <w:pPr>
                                    <w:pStyle w:val="ListParagraph"/>
                                    <w:numPr>
                                      <w:ilvl w:val="0"/>
                                      <w:numId w:val="30"/>
                                    </w:numPr>
                                    <w:tabs>
                                      <w:tab w:val="left" w:pos="3960"/>
                                    </w:tabs>
                                    <w:spacing w:after="0" w:line="240" w:lineRule="auto"/>
                                    <w:ind w:left="414" w:hanging="270"/>
                                    <w:rPr>
                                      <w:rFonts w:ascii="Arial" w:eastAsia="Times New Roman" w:hAnsi="Arial" w:cs="Arial"/>
                                      <w:bCs/>
                                      <w:sz w:val="18"/>
                                    </w:rPr>
                                  </w:pPr>
                                  <w:r w:rsidRPr="00087FA4">
                                    <w:rPr>
                                      <w:rFonts w:ascii="Arial" w:eastAsia="Times New Roman" w:hAnsi="Arial" w:cs="Arial"/>
                                      <w:bCs/>
                                      <w:sz w:val="18"/>
                                    </w:rPr>
                                    <w:t>Alzheimer’s Disease</w:t>
                                  </w:r>
                                  <w:r w:rsidR="000F49CB">
                                    <w:rPr>
                                      <w:rFonts w:ascii="Arial" w:eastAsia="Times New Roman" w:hAnsi="Arial" w:cs="Arial"/>
                                      <w:bCs/>
                                      <w:sz w:val="18"/>
                                      <w:vertAlign w:val="superscript"/>
                                    </w:rPr>
                                    <w:t>5</w:t>
                                  </w:r>
                                </w:p>
                              </w:tc>
                            </w:tr>
                            <w:tr w:rsidR="007F4A4E" w:rsidRPr="00087FA4" w:rsidTr="00087FA4">
                              <w:trPr>
                                <w:trHeight w:val="288"/>
                              </w:trPr>
                              <w:tc>
                                <w:tcPr>
                                  <w:tcW w:w="2898" w:type="dxa"/>
                                  <w:tcBorders>
                                    <w:top w:val="nil"/>
                                    <w:left w:val="nil"/>
                                    <w:bottom w:val="nil"/>
                                    <w:right w:val="nil"/>
                                  </w:tcBorders>
                                </w:tcPr>
                                <w:p w:rsidR="007F4A4E" w:rsidRPr="00087FA4" w:rsidRDefault="007F4A4E" w:rsidP="00087FA4">
                                  <w:pPr>
                                    <w:pStyle w:val="ListParagraph"/>
                                    <w:numPr>
                                      <w:ilvl w:val="0"/>
                                      <w:numId w:val="30"/>
                                    </w:numPr>
                                    <w:tabs>
                                      <w:tab w:val="left" w:pos="3960"/>
                                    </w:tabs>
                                    <w:spacing w:after="0" w:line="240" w:lineRule="auto"/>
                                    <w:ind w:left="360" w:hanging="180"/>
                                    <w:rPr>
                                      <w:rFonts w:ascii="Arial" w:eastAsia="Times New Roman" w:hAnsi="Arial" w:cs="Arial"/>
                                      <w:bCs/>
                                      <w:sz w:val="18"/>
                                    </w:rPr>
                                  </w:pPr>
                                  <w:r w:rsidRPr="00087FA4">
                                    <w:rPr>
                                      <w:rFonts w:ascii="Arial" w:eastAsia="Times New Roman" w:hAnsi="Arial" w:cs="Arial"/>
                                      <w:bCs/>
                                      <w:sz w:val="18"/>
                                    </w:rPr>
                                    <w:t>Stroke</w:t>
                                  </w:r>
                                  <w:r w:rsidRPr="00087FA4">
                                    <w:rPr>
                                      <w:rFonts w:ascii="Arial" w:eastAsia="Times New Roman" w:hAnsi="Arial" w:cs="Arial"/>
                                      <w:bCs/>
                                      <w:sz w:val="18"/>
                                      <w:vertAlign w:val="superscript"/>
                                    </w:rPr>
                                    <w:t>2</w:t>
                                  </w:r>
                                </w:p>
                              </w:tc>
                              <w:tc>
                                <w:tcPr>
                                  <w:tcW w:w="3654" w:type="dxa"/>
                                  <w:tcBorders>
                                    <w:top w:val="nil"/>
                                    <w:left w:val="nil"/>
                                    <w:bottom w:val="nil"/>
                                    <w:right w:val="nil"/>
                                  </w:tcBorders>
                                </w:tcPr>
                                <w:p w:rsidR="007F4A4E" w:rsidRPr="00087FA4" w:rsidRDefault="007F4A4E" w:rsidP="00087FA4">
                                  <w:pPr>
                                    <w:pStyle w:val="ListParagraph"/>
                                    <w:numPr>
                                      <w:ilvl w:val="0"/>
                                      <w:numId w:val="30"/>
                                    </w:numPr>
                                    <w:tabs>
                                      <w:tab w:val="left" w:pos="3960"/>
                                    </w:tabs>
                                    <w:spacing w:after="0" w:line="240" w:lineRule="auto"/>
                                    <w:ind w:left="414" w:hanging="270"/>
                                    <w:rPr>
                                      <w:rFonts w:ascii="Arial" w:eastAsia="Times New Roman" w:hAnsi="Arial" w:cs="Arial"/>
                                      <w:bCs/>
                                      <w:sz w:val="18"/>
                                    </w:rPr>
                                  </w:pPr>
                                  <w:r w:rsidRPr="00087FA4">
                                    <w:rPr>
                                      <w:rFonts w:ascii="Arial" w:eastAsia="Times New Roman" w:hAnsi="Arial" w:cs="Arial"/>
                                      <w:bCs/>
                                      <w:sz w:val="18"/>
                                    </w:rPr>
                                    <w:t>Major Organ Transplant</w:t>
                                  </w:r>
                                </w:p>
                              </w:tc>
                            </w:tr>
                            <w:tr w:rsidR="007F4A4E" w:rsidRPr="00087FA4" w:rsidTr="00087FA4">
                              <w:trPr>
                                <w:trHeight w:val="288"/>
                              </w:trPr>
                              <w:tc>
                                <w:tcPr>
                                  <w:tcW w:w="6552" w:type="dxa"/>
                                  <w:gridSpan w:val="2"/>
                                  <w:tcBorders>
                                    <w:top w:val="nil"/>
                                    <w:left w:val="nil"/>
                                    <w:bottom w:val="nil"/>
                                    <w:right w:val="nil"/>
                                  </w:tcBorders>
                                </w:tcPr>
                                <w:p w:rsidR="007F4A4E" w:rsidRPr="00087FA4" w:rsidRDefault="007F4A4E" w:rsidP="000F49CB">
                                  <w:pPr>
                                    <w:pStyle w:val="ListParagraph"/>
                                    <w:numPr>
                                      <w:ilvl w:val="0"/>
                                      <w:numId w:val="30"/>
                                    </w:numPr>
                                    <w:tabs>
                                      <w:tab w:val="left" w:pos="3960"/>
                                    </w:tabs>
                                    <w:spacing w:after="0" w:line="240" w:lineRule="auto"/>
                                    <w:ind w:left="360" w:hanging="180"/>
                                    <w:rPr>
                                      <w:rFonts w:ascii="Arial" w:eastAsia="Times New Roman" w:hAnsi="Arial" w:cs="Arial"/>
                                      <w:bCs/>
                                      <w:sz w:val="18"/>
                                    </w:rPr>
                                  </w:pPr>
                                  <w:r w:rsidRPr="00087FA4">
                                    <w:rPr>
                                      <w:rFonts w:ascii="Arial" w:eastAsia="Times New Roman" w:hAnsi="Arial" w:cs="Arial"/>
                                      <w:bCs/>
                                      <w:sz w:val="18"/>
                                    </w:rPr>
                                    <w:t>22 Listed Conditions</w:t>
                                  </w:r>
                                  <w:r w:rsidR="000F49CB">
                                    <w:rPr>
                                      <w:rFonts w:ascii="Arial" w:eastAsia="Times New Roman" w:hAnsi="Arial" w:cs="Arial"/>
                                      <w:bCs/>
                                      <w:sz w:val="18"/>
                                      <w:vertAlign w:val="superscript"/>
                                    </w:rPr>
                                    <w:t>3</w:t>
                                  </w:r>
                                  <w:r w:rsidRPr="00087FA4">
                                    <w:rPr>
                                      <w:rFonts w:ascii="Arial" w:eastAsia="Times New Roman" w:hAnsi="Arial" w:cs="Arial"/>
                                      <w:bCs/>
                                      <w:sz w:val="18"/>
                                    </w:rPr>
                                    <w:t xml:space="preserve"> </w:t>
                                  </w:r>
                                  <w:r w:rsidRPr="00F6772A">
                                    <w:rPr>
                                      <w:rFonts w:ascii="Arial" w:eastAsia="Times New Roman" w:hAnsi="Arial" w:cs="Arial"/>
                                      <w:bCs/>
                                      <w:sz w:val="14"/>
                                    </w:rPr>
                                    <w:t>(see your Outline of Coverage for details)</w:t>
                                  </w:r>
                                </w:p>
                              </w:tc>
                            </w:tr>
                          </w:tbl>
                          <w:p w:rsidR="00087FA4" w:rsidRDefault="00087FA4" w:rsidP="00087FA4">
                            <w:pPr>
                              <w:pStyle w:val="QUESTION"/>
                              <w:spacing w:after="0" w:line="240" w:lineRule="auto"/>
                              <w:rPr>
                                <w:sz w:val="22"/>
                              </w:rPr>
                            </w:pPr>
                          </w:p>
                          <w:p w:rsidR="00471054" w:rsidRPr="00087FA4" w:rsidRDefault="00471054" w:rsidP="00087FA4">
                            <w:pPr>
                              <w:pStyle w:val="QUESTION"/>
                              <w:rPr>
                                <w:sz w:val="22"/>
                              </w:rPr>
                            </w:pPr>
                            <w:r w:rsidRPr="00087FA4">
                              <w:rPr>
                                <w:sz w:val="22"/>
                              </w:rPr>
                              <w:t>Q. What happens if I have a recurrence?</w:t>
                            </w:r>
                          </w:p>
                          <w:p w:rsidR="00471054" w:rsidRPr="00087FA4" w:rsidRDefault="00471054" w:rsidP="00611143">
                            <w:pPr>
                              <w:tabs>
                                <w:tab w:val="left" w:pos="3960"/>
                              </w:tabs>
                              <w:spacing w:after="240" w:line="240" w:lineRule="exact"/>
                              <w:rPr>
                                <w:rFonts w:ascii="Arial" w:eastAsia="Times New Roman" w:hAnsi="Arial" w:cs="Arial"/>
                                <w:bCs/>
                                <w:sz w:val="18"/>
                              </w:rPr>
                            </w:pPr>
                            <w:r w:rsidRPr="00087FA4">
                              <w:rPr>
                                <w:rFonts w:ascii="Arial" w:eastAsia="Times New Roman" w:hAnsi="Arial" w:cs="Arial"/>
                                <w:b/>
                                <w:bCs/>
                                <w:sz w:val="18"/>
                              </w:rPr>
                              <w:t xml:space="preserve">A. Your plan pays a </w:t>
                            </w:r>
                            <w:r w:rsidR="000A55F6">
                              <w:rPr>
                                <w:rFonts w:ascii="Arial" w:eastAsia="Times New Roman" w:hAnsi="Arial" w:cs="Arial"/>
                                <w:b/>
                                <w:bCs/>
                                <w:sz w:val="18"/>
                              </w:rPr>
                              <w:t>R</w:t>
                            </w:r>
                            <w:r w:rsidRPr="00087FA4">
                              <w:rPr>
                                <w:rFonts w:ascii="Arial" w:eastAsia="Times New Roman" w:hAnsi="Arial" w:cs="Arial"/>
                                <w:b/>
                                <w:bCs/>
                                <w:sz w:val="18"/>
                              </w:rPr>
                              <w:t xml:space="preserve">ecurrence </w:t>
                            </w:r>
                            <w:r w:rsidR="000A55F6">
                              <w:rPr>
                                <w:rFonts w:ascii="Arial" w:eastAsia="Times New Roman" w:hAnsi="Arial" w:cs="Arial"/>
                                <w:b/>
                                <w:bCs/>
                                <w:sz w:val="18"/>
                              </w:rPr>
                              <w:t>B</w:t>
                            </w:r>
                            <w:r w:rsidRPr="00087FA4">
                              <w:rPr>
                                <w:rFonts w:ascii="Arial" w:eastAsia="Times New Roman" w:hAnsi="Arial" w:cs="Arial"/>
                                <w:b/>
                                <w:bCs/>
                                <w:sz w:val="18"/>
                              </w:rPr>
                              <w:t>enefit for the followi</w:t>
                            </w:r>
                            <w:r w:rsidR="007F4A4E" w:rsidRPr="00087FA4">
                              <w:rPr>
                                <w:rFonts w:ascii="Arial" w:eastAsia="Times New Roman" w:hAnsi="Arial" w:cs="Arial"/>
                                <w:b/>
                                <w:bCs/>
                                <w:sz w:val="18"/>
                              </w:rPr>
                              <w:t>n</w:t>
                            </w:r>
                            <w:r w:rsidRPr="00087FA4">
                              <w:rPr>
                                <w:rFonts w:ascii="Arial" w:eastAsia="Times New Roman" w:hAnsi="Arial" w:cs="Arial"/>
                                <w:b/>
                                <w:bCs/>
                                <w:sz w:val="18"/>
                              </w:rPr>
                              <w:t xml:space="preserve">g covered conditions: </w:t>
                            </w:r>
                            <w:r w:rsidR="00B847B2" w:rsidRPr="00087FA4">
                              <w:rPr>
                                <w:rFonts w:ascii="Arial" w:eastAsia="Times New Roman" w:hAnsi="Arial" w:cs="Arial"/>
                                <w:bCs/>
                                <w:sz w:val="18"/>
                              </w:rPr>
                              <w:t>H</w:t>
                            </w:r>
                            <w:r w:rsidRPr="00087FA4">
                              <w:rPr>
                                <w:rFonts w:ascii="Arial" w:eastAsia="Times New Roman" w:hAnsi="Arial" w:cs="Arial"/>
                                <w:bCs/>
                                <w:sz w:val="18"/>
                              </w:rPr>
                              <w:t xml:space="preserve">eart </w:t>
                            </w:r>
                            <w:r w:rsidR="00B847B2" w:rsidRPr="00087FA4">
                              <w:rPr>
                                <w:rFonts w:ascii="Arial" w:eastAsia="Times New Roman" w:hAnsi="Arial" w:cs="Arial"/>
                                <w:bCs/>
                                <w:sz w:val="18"/>
                              </w:rPr>
                              <w:t>A</w:t>
                            </w:r>
                            <w:r w:rsidRPr="00087FA4">
                              <w:rPr>
                                <w:rFonts w:ascii="Arial" w:eastAsia="Times New Roman" w:hAnsi="Arial" w:cs="Arial"/>
                                <w:bCs/>
                                <w:sz w:val="18"/>
                              </w:rPr>
                              <w:t xml:space="preserve">ttack, </w:t>
                            </w:r>
                            <w:r w:rsidR="00B847B2" w:rsidRPr="00087FA4">
                              <w:rPr>
                                <w:rFonts w:ascii="Arial" w:eastAsia="Times New Roman" w:hAnsi="Arial" w:cs="Arial"/>
                                <w:bCs/>
                                <w:sz w:val="18"/>
                              </w:rPr>
                              <w:t>S</w:t>
                            </w:r>
                            <w:r w:rsidRPr="00087FA4">
                              <w:rPr>
                                <w:rFonts w:ascii="Arial" w:eastAsia="Times New Roman" w:hAnsi="Arial" w:cs="Arial"/>
                                <w:bCs/>
                                <w:sz w:val="18"/>
                              </w:rPr>
                              <w:t xml:space="preserve">troke, </w:t>
                            </w:r>
                            <w:r w:rsidR="00B847B2" w:rsidRPr="00087FA4">
                              <w:rPr>
                                <w:rFonts w:ascii="Arial" w:eastAsia="Times New Roman" w:hAnsi="Arial" w:cs="Arial"/>
                                <w:bCs/>
                                <w:sz w:val="18"/>
                              </w:rPr>
                              <w:t>C</w:t>
                            </w:r>
                            <w:r w:rsidRPr="00087FA4">
                              <w:rPr>
                                <w:rFonts w:ascii="Arial" w:eastAsia="Times New Roman" w:hAnsi="Arial" w:cs="Arial"/>
                                <w:bCs/>
                                <w:sz w:val="18"/>
                              </w:rPr>
                              <w:t xml:space="preserve">oronary </w:t>
                            </w:r>
                            <w:r w:rsidR="00B847B2" w:rsidRPr="00087FA4">
                              <w:rPr>
                                <w:rFonts w:ascii="Arial" w:eastAsia="Times New Roman" w:hAnsi="Arial" w:cs="Arial"/>
                                <w:bCs/>
                                <w:sz w:val="18"/>
                              </w:rPr>
                              <w:t>A</w:t>
                            </w:r>
                            <w:r w:rsidRPr="00087FA4">
                              <w:rPr>
                                <w:rFonts w:ascii="Arial" w:eastAsia="Times New Roman" w:hAnsi="Arial" w:cs="Arial"/>
                                <w:bCs/>
                                <w:sz w:val="18"/>
                              </w:rPr>
                              <w:t xml:space="preserve">rtery </w:t>
                            </w:r>
                            <w:r w:rsidR="00B847B2" w:rsidRPr="00087FA4">
                              <w:rPr>
                                <w:rFonts w:ascii="Arial" w:eastAsia="Times New Roman" w:hAnsi="Arial" w:cs="Arial"/>
                                <w:bCs/>
                                <w:sz w:val="18"/>
                              </w:rPr>
                              <w:t>B</w:t>
                            </w:r>
                            <w:r w:rsidRPr="00087FA4">
                              <w:rPr>
                                <w:rFonts w:ascii="Arial" w:eastAsia="Times New Roman" w:hAnsi="Arial" w:cs="Arial"/>
                                <w:bCs/>
                                <w:sz w:val="18"/>
                              </w:rPr>
                              <w:t xml:space="preserve">ypass </w:t>
                            </w:r>
                            <w:r w:rsidR="00B847B2" w:rsidRPr="00087FA4">
                              <w:rPr>
                                <w:rFonts w:ascii="Arial" w:eastAsia="Times New Roman" w:hAnsi="Arial" w:cs="Arial"/>
                                <w:bCs/>
                                <w:sz w:val="18"/>
                              </w:rPr>
                              <w:t>G</w:t>
                            </w:r>
                            <w:r w:rsidRPr="00087FA4">
                              <w:rPr>
                                <w:rFonts w:ascii="Arial" w:eastAsia="Times New Roman" w:hAnsi="Arial" w:cs="Arial"/>
                                <w:bCs/>
                                <w:sz w:val="18"/>
                              </w:rPr>
                              <w:t>raft, Full Benefit Cancer and Partial Benefit Cancer. A Recurrence Benefit is only available</w:t>
                            </w:r>
                            <w:r w:rsidR="00D45732">
                              <w:rPr>
                                <w:rFonts w:ascii="Arial" w:eastAsia="Times New Roman" w:hAnsi="Arial" w:cs="Arial"/>
                                <w:bCs/>
                                <w:sz w:val="18"/>
                              </w:rPr>
                              <w:t xml:space="preserve"> </w:t>
                            </w:r>
                            <w:r w:rsidRPr="00087FA4">
                              <w:rPr>
                                <w:rFonts w:ascii="Arial" w:eastAsia="Times New Roman" w:hAnsi="Arial" w:cs="Arial"/>
                                <w:bCs/>
                                <w:sz w:val="18"/>
                              </w:rPr>
                              <w:t>if an Initial Benefit has been paid for the Covered Condition. There is a Benefit Suspension Period between Recurrences.</w:t>
                            </w:r>
                            <w:r w:rsidRPr="00087FA4">
                              <w:rPr>
                                <w:rFonts w:ascii="Arial" w:eastAsia="Times New Roman" w:hAnsi="Arial" w:cs="Arial"/>
                                <w:bCs/>
                                <w:sz w:val="18"/>
                                <w:vertAlign w:val="superscript"/>
                              </w:rPr>
                              <w:t>6</w:t>
                            </w:r>
                          </w:p>
                          <w:p w:rsidR="00471054" w:rsidRPr="00087FA4" w:rsidRDefault="00471054" w:rsidP="008D75A9">
                            <w:pPr>
                              <w:pStyle w:val="QUESTION"/>
                              <w:rPr>
                                <w:sz w:val="22"/>
                              </w:rPr>
                            </w:pPr>
                            <w:r w:rsidRPr="00087FA4">
                              <w:rPr>
                                <w:sz w:val="22"/>
                              </w:rPr>
                              <w:t>Q. Who is eligible to enroll for this coverage?</w:t>
                            </w:r>
                          </w:p>
                          <w:p w:rsidR="00471054" w:rsidRPr="00087FA4" w:rsidRDefault="00471054" w:rsidP="008D75A9">
                            <w:pPr>
                              <w:tabs>
                                <w:tab w:val="left" w:pos="3960"/>
                              </w:tabs>
                              <w:spacing w:after="240" w:line="240" w:lineRule="exact"/>
                              <w:rPr>
                                <w:rFonts w:ascii="Arial" w:eastAsia="Times New Roman" w:hAnsi="Arial" w:cs="Arial"/>
                                <w:bCs/>
                                <w:sz w:val="18"/>
                              </w:rPr>
                            </w:pPr>
                            <w:r w:rsidRPr="00087FA4">
                              <w:rPr>
                                <w:rFonts w:ascii="Arial" w:eastAsia="Times New Roman" w:hAnsi="Arial" w:cs="Arial"/>
                                <w:b/>
                                <w:bCs/>
                                <w:sz w:val="18"/>
                              </w:rPr>
                              <w:t xml:space="preserve">A. You and your </w:t>
                            </w:r>
                            <w:r w:rsidR="00855918" w:rsidRPr="00087FA4">
                              <w:rPr>
                                <w:rFonts w:ascii="Arial" w:eastAsia="Times New Roman" w:hAnsi="Arial" w:cs="Arial"/>
                                <w:b/>
                                <w:bCs/>
                                <w:sz w:val="18"/>
                              </w:rPr>
                              <w:t>eligible</w:t>
                            </w:r>
                            <w:r w:rsidRPr="00087FA4">
                              <w:rPr>
                                <w:rFonts w:ascii="Arial" w:eastAsia="Times New Roman" w:hAnsi="Arial" w:cs="Arial"/>
                                <w:b/>
                                <w:bCs/>
                                <w:sz w:val="18"/>
                              </w:rPr>
                              <w:t xml:space="preserve"> </w:t>
                            </w:r>
                            <w:r w:rsidR="000A55F6">
                              <w:rPr>
                                <w:rFonts w:ascii="Arial" w:eastAsia="Times New Roman" w:hAnsi="Arial" w:cs="Arial"/>
                                <w:b/>
                                <w:bCs/>
                                <w:sz w:val="18"/>
                              </w:rPr>
                              <w:t>f</w:t>
                            </w:r>
                            <w:r w:rsidRPr="00087FA4">
                              <w:rPr>
                                <w:rFonts w:ascii="Arial" w:eastAsia="Times New Roman" w:hAnsi="Arial" w:cs="Arial"/>
                                <w:b/>
                                <w:bCs/>
                                <w:sz w:val="18"/>
                              </w:rPr>
                              <w:t>amily members!</w:t>
                            </w:r>
                            <w:r w:rsidRPr="00087FA4">
                              <w:rPr>
                                <w:rFonts w:ascii="Arial" w:eastAsia="Times New Roman" w:hAnsi="Arial" w:cs="Arial"/>
                                <w:bCs/>
                                <w:sz w:val="18"/>
                                <w:vertAlign w:val="superscript"/>
                              </w:rPr>
                              <w:t>7</w:t>
                            </w:r>
                            <w:r w:rsidRPr="00087FA4">
                              <w:rPr>
                                <w:rFonts w:ascii="Arial" w:eastAsia="Times New Roman" w:hAnsi="Arial" w:cs="Arial"/>
                                <w:b/>
                                <w:bCs/>
                                <w:sz w:val="18"/>
                              </w:rPr>
                              <w:t xml:space="preserve"> </w:t>
                            </w:r>
                            <w:r w:rsidRPr="00087FA4">
                              <w:rPr>
                                <w:rFonts w:ascii="Arial" w:eastAsia="Times New Roman" w:hAnsi="Arial" w:cs="Arial"/>
                                <w:bCs/>
                                <w:sz w:val="18"/>
                              </w:rPr>
                              <w:t xml:space="preserve">You just need to </w:t>
                            </w:r>
                            <w:r w:rsidR="00754DFD">
                              <w:rPr>
                                <w:rFonts w:ascii="Arial" w:eastAsia="Times New Roman" w:hAnsi="Arial" w:cs="Arial"/>
                                <w:bCs/>
                                <w:sz w:val="18"/>
                              </w:rPr>
                              <w:t xml:space="preserve">apply </w:t>
                            </w:r>
                            <w:r w:rsidRPr="00087FA4">
                              <w:rPr>
                                <w:rFonts w:ascii="Arial" w:eastAsia="Times New Roman" w:hAnsi="Arial" w:cs="Arial"/>
                                <w:bCs/>
                                <w:sz w:val="18"/>
                              </w:rPr>
                              <w:t xml:space="preserve">during your </w:t>
                            </w:r>
                            <w:r w:rsidR="00754DFD">
                              <w:rPr>
                                <w:rFonts w:ascii="Arial" w:eastAsia="Times New Roman" w:hAnsi="Arial" w:cs="Arial"/>
                                <w:bCs/>
                                <w:sz w:val="18"/>
                              </w:rPr>
                              <w:t>enrollment period</w:t>
                            </w:r>
                            <w:r w:rsidRPr="00087FA4">
                              <w:rPr>
                                <w:rFonts w:ascii="Arial" w:eastAsia="Times New Roman" w:hAnsi="Arial" w:cs="Arial"/>
                                <w:bCs/>
                                <w:sz w:val="18"/>
                              </w:rPr>
                              <w:t>.</w:t>
                            </w:r>
                          </w:p>
                          <w:p w:rsidR="006C3665" w:rsidRPr="00087FA4" w:rsidRDefault="006C3665" w:rsidP="006C3665">
                            <w:pPr>
                              <w:pStyle w:val="QUESTION"/>
                              <w:rPr>
                                <w:sz w:val="22"/>
                              </w:rPr>
                            </w:pPr>
                            <w:r w:rsidRPr="002F6638">
                              <w:t xml:space="preserve">Q. </w:t>
                            </w:r>
                            <w:r w:rsidRPr="002365EF">
                              <w:t>I have a good med</w:t>
                            </w:r>
                            <w:r>
                              <w:t>ic</w:t>
                            </w:r>
                            <w:r w:rsidRPr="002365EF">
                              <w:t xml:space="preserve">al plan at </w:t>
                            </w:r>
                            <w:r>
                              <w:t>w</w:t>
                            </w:r>
                            <w:r w:rsidRPr="002365EF">
                              <w:t>ork. Wh</w:t>
                            </w:r>
                            <w:r>
                              <w:t>y</w:t>
                            </w:r>
                            <w:r w:rsidRPr="002365EF">
                              <w:t xml:space="preserve"> do I need </w:t>
                            </w:r>
                            <w:r w:rsidRPr="00087FA4">
                              <w:rPr>
                                <w:sz w:val="22"/>
                              </w:rPr>
                              <w:t xml:space="preserve">Critical Illness </w:t>
                            </w:r>
                            <w:r w:rsidR="00EA48FA">
                              <w:rPr>
                                <w:sz w:val="22"/>
                              </w:rPr>
                              <w:t>i</w:t>
                            </w:r>
                            <w:r w:rsidRPr="00087FA4">
                              <w:rPr>
                                <w:sz w:val="22"/>
                              </w:rPr>
                              <w:t>nsurance?</w:t>
                            </w:r>
                          </w:p>
                          <w:p w:rsidR="00471054" w:rsidRPr="00087FA4" w:rsidRDefault="006C3665" w:rsidP="006C3665">
                            <w:pPr>
                              <w:tabs>
                                <w:tab w:val="left" w:pos="3960"/>
                              </w:tabs>
                              <w:spacing w:after="240" w:line="240" w:lineRule="exact"/>
                              <w:rPr>
                                <w:rFonts w:ascii="Arial" w:eastAsia="Times New Roman" w:hAnsi="Arial" w:cs="Arial"/>
                                <w:bCs/>
                                <w:sz w:val="18"/>
                              </w:rPr>
                            </w:pPr>
                            <w:r w:rsidRPr="00087FA4">
                              <w:rPr>
                                <w:rFonts w:ascii="Arial" w:eastAsia="Times New Roman" w:hAnsi="Arial" w:cs="Arial"/>
                                <w:b/>
                                <w:bCs/>
                                <w:sz w:val="18"/>
                              </w:rPr>
                              <w:t xml:space="preserve">A. Even quality medical and disability income plans don’t always cover all of your expenses. </w:t>
                            </w:r>
                            <w:r w:rsidRPr="00087FA4">
                              <w:rPr>
                                <w:rFonts w:ascii="Arial" w:eastAsia="Times New Roman" w:hAnsi="Arial" w:cs="Arial"/>
                                <w:bCs/>
                                <w:sz w:val="18"/>
                              </w:rPr>
                              <w:t xml:space="preserve">For example, your medical coverage may have deductibles and </w:t>
                            </w:r>
                            <w:r w:rsidR="00471054" w:rsidRPr="00087FA4">
                              <w:rPr>
                                <w:rFonts w:ascii="Arial" w:eastAsia="Times New Roman" w:hAnsi="Arial" w:cs="Arial"/>
                                <w:bCs/>
                                <w:sz w:val="18"/>
                              </w:rPr>
                              <w:t>copays and may not cover out-of-network treatments. And if you’re out on disability,</w:t>
                            </w:r>
                            <w:r w:rsidR="00D45732">
                              <w:rPr>
                                <w:rFonts w:ascii="Arial" w:eastAsia="Times New Roman" w:hAnsi="Arial" w:cs="Arial"/>
                                <w:bCs/>
                                <w:sz w:val="18"/>
                              </w:rPr>
                              <w:t xml:space="preserve"> </w:t>
                            </w:r>
                            <w:r w:rsidR="00471054" w:rsidRPr="00087FA4">
                              <w:rPr>
                                <w:rFonts w:ascii="Arial" w:eastAsia="Times New Roman" w:hAnsi="Arial" w:cs="Arial"/>
                                <w:bCs/>
                                <w:sz w:val="18"/>
                              </w:rPr>
                              <w:t>only a portion of your income may be covered. With the average person spending thousands of dollars during a time of critical illness and recovery,</w:t>
                            </w:r>
                            <w:r w:rsidR="00471054" w:rsidRPr="00087FA4">
                              <w:rPr>
                                <w:rFonts w:ascii="Arial" w:eastAsia="Times New Roman" w:hAnsi="Arial" w:cs="Arial"/>
                                <w:bCs/>
                                <w:sz w:val="18"/>
                                <w:vertAlign w:val="superscript"/>
                              </w:rPr>
                              <w:t>8</w:t>
                            </w:r>
                            <w:r w:rsidR="00471054" w:rsidRPr="00087FA4">
                              <w:rPr>
                                <w:rFonts w:ascii="Arial" w:eastAsia="Times New Roman" w:hAnsi="Arial" w:cs="Arial"/>
                                <w:bCs/>
                                <w:sz w:val="18"/>
                              </w:rPr>
                              <w:t xml:space="preserve"> most people will need the means to cover extra medical and daily living expenses for items like groceries, housing expenses, car payments, and more.  </w:t>
                            </w:r>
                          </w:p>
                          <w:p w:rsidR="00471054" w:rsidRPr="00087FA4" w:rsidRDefault="00471054" w:rsidP="0064555E">
                            <w:pPr>
                              <w:pStyle w:val="QUESTION"/>
                              <w:rPr>
                                <w:sz w:val="22"/>
                              </w:rPr>
                            </w:pPr>
                            <w:r w:rsidRPr="00087FA4">
                              <w:rPr>
                                <w:sz w:val="22"/>
                              </w:rPr>
                              <w:t>Q. Can I enroll for th</w:t>
                            </w:r>
                            <w:r w:rsidR="003631C1" w:rsidRPr="00087FA4">
                              <w:rPr>
                                <w:sz w:val="22"/>
                              </w:rPr>
                              <w:t>i</w:t>
                            </w:r>
                            <w:r w:rsidRPr="00087FA4">
                              <w:rPr>
                                <w:sz w:val="22"/>
                              </w:rPr>
                              <w:t>s coverage without hav</w:t>
                            </w:r>
                            <w:r w:rsidR="003631C1" w:rsidRPr="00087FA4">
                              <w:rPr>
                                <w:sz w:val="22"/>
                              </w:rPr>
                              <w:t>i</w:t>
                            </w:r>
                            <w:r w:rsidRPr="00087FA4">
                              <w:rPr>
                                <w:sz w:val="22"/>
                              </w:rPr>
                              <w:t>ng to take a medical exam?</w:t>
                            </w:r>
                          </w:p>
                          <w:p w:rsidR="00471054" w:rsidRPr="00087FA4" w:rsidRDefault="00471054" w:rsidP="00575CE6">
                            <w:pPr>
                              <w:spacing w:after="240" w:line="240" w:lineRule="exact"/>
                              <w:rPr>
                                <w:rFonts w:ascii="Arial" w:eastAsia="Times New Roman" w:hAnsi="Arial" w:cs="Arial"/>
                                <w:sz w:val="18"/>
                              </w:rPr>
                            </w:pPr>
                            <w:r w:rsidRPr="00087FA4">
                              <w:rPr>
                                <w:rFonts w:ascii="Arial" w:eastAsia="Times New Roman" w:hAnsi="Arial" w:cs="Arial"/>
                                <w:b/>
                                <w:bCs/>
                                <w:sz w:val="18"/>
                              </w:rPr>
                              <w:t xml:space="preserve">A. Yes. </w:t>
                            </w:r>
                            <w:r w:rsidRPr="00087FA4">
                              <w:rPr>
                                <w:rFonts w:ascii="Arial" w:eastAsia="Times New Roman" w:hAnsi="Arial" w:cs="Arial"/>
                                <w:sz w:val="18"/>
                              </w:rPr>
                              <w:t>Provided you are actively at work, your enrollment is guaranteed.</w:t>
                            </w:r>
                            <w:r w:rsidRPr="00087FA4">
                              <w:rPr>
                                <w:rFonts w:ascii="Arial" w:eastAsia="Times New Roman" w:hAnsi="Arial" w:cs="Arial"/>
                                <w:sz w:val="18"/>
                                <w:vertAlign w:val="superscript"/>
                              </w:rPr>
                              <w:t>9</w:t>
                            </w:r>
                          </w:p>
                          <w:p w:rsidR="00471054" w:rsidRPr="00087FA4" w:rsidRDefault="00471054" w:rsidP="00C20370">
                            <w:pPr>
                              <w:pStyle w:val="QUESTION"/>
                              <w:rPr>
                                <w:sz w:val="22"/>
                              </w:rPr>
                            </w:pPr>
                            <w:r w:rsidRPr="00087FA4">
                              <w:rPr>
                                <w:sz w:val="22"/>
                              </w:rPr>
                              <w:t>Q. Are there any other benefits payable under th</w:t>
                            </w:r>
                            <w:r w:rsidR="00D45732">
                              <w:rPr>
                                <w:sz w:val="22"/>
                              </w:rPr>
                              <w:t>i</w:t>
                            </w:r>
                            <w:r w:rsidRPr="00087FA4">
                              <w:rPr>
                                <w:sz w:val="22"/>
                              </w:rPr>
                              <w:t xml:space="preserve">s </w:t>
                            </w:r>
                            <w:r w:rsidR="004B65CA" w:rsidRPr="00087FA4">
                              <w:rPr>
                                <w:sz w:val="22"/>
                              </w:rPr>
                              <w:t>C</w:t>
                            </w:r>
                            <w:r w:rsidRPr="00087FA4">
                              <w:rPr>
                                <w:sz w:val="22"/>
                              </w:rPr>
                              <w:t xml:space="preserve">ritical </w:t>
                            </w:r>
                            <w:r w:rsidR="004B65CA" w:rsidRPr="00087FA4">
                              <w:rPr>
                                <w:sz w:val="22"/>
                              </w:rPr>
                              <w:t>I</w:t>
                            </w:r>
                            <w:r w:rsidRPr="00087FA4">
                              <w:rPr>
                                <w:sz w:val="22"/>
                              </w:rPr>
                              <w:t xml:space="preserve">llness </w:t>
                            </w:r>
                            <w:r w:rsidR="00EA48FA">
                              <w:rPr>
                                <w:sz w:val="22"/>
                              </w:rPr>
                              <w:t>i</w:t>
                            </w:r>
                            <w:r w:rsidRPr="00087FA4">
                              <w:rPr>
                                <w:sz w:val="22"/>
                              </w:rPr>
                              <w:t>nsurance plan?</w:t>
                            </w:r>
                          </w:p>
                          <w:p w:rsidR="00471054" w:rsidRPr="00087FA4" w:rsidRDefault="00471054" w:rsidP="00C20370">
                            <w:pPr>
                              <w:spacing w:after="240" w:line="240" w:lineRule="exact"/>
                              <w:rPr>
                                <w:rFonts w:ascii="Arial" w:eastAsia="Times New Roman" w:hAnsi="Arial" w:cs="Arial"/>
                                <w:bCs/>
                                <w:sz w:val="18"/>
                              </w:rPr>
                            </w:pPr>
                            <w:r w:rsidRPr="00087FA4">
                              <w:rPr>
                                <w:rFonts w:ascii="Arial" w:eastAsia="Times New Roman" w:hAnsi="Arial" w:cs="Arial"/>
                                <w:b/>
                                <w:bCs/>
                                <w:sz w:val="18"/>
                              </w:rPr>
                              <w:t>A. Yes. T</w:t>
                            </w:r>
                            <w:r w:rsidRPr="00087FA4">
                              <w:rPr>
                                <w:rFonts w:ascii="Arial" w:eastAsia="Times New Roman" w:hAnsi="Arial" w:cs="Arial"/>
                                <w:b/>
                                <w:sz w:val="18"/>
                              </w:rPr>
                              <w:t>h</w:t>
                            </w:r>
                            <w:r w:rsidR="004B65CA" w:rsidRPr="00087FA4">
                              <w:rPr>
                                <w:rFonts w:ascii="Arial" w:eastAsia="Times New Roman" w:hAnsi="Arial" w:cs="Arial"/>
                                <w:b/>
                                <w:sz w:val="18"/>
                              </w:rPr>
                              <w:t>i</w:t>
                            </w:r>
                            <w:r w:rsidRPr="00087FA4">
                              <w:rPr>
                                <w:rFonts w:ascii="Arial" w:eastAsia="Times New Roman" w:hAnsi="Arial" w:cs="Arial"/>
                                <w:b/>
                                <w:sz w:val="18"/>
                              </w:rPr>
                              <w:t>s plan prov</w:t>
                            </w:r>
                            <w:r w:rsidR="004B65CA" w:rsidRPr="00087FA4">
                              <w:rPr>
                                <w:rFonts w:ascii="Arial" w:eastAsia="Times New Roman" w:hAnsi="Arial" w:cs="Arial"/>
                                <w:b/>
                                <w:sz w:val="18"/>
                              </w:rPr>
                              <w:t>i</w:t>
                            </w:r>
                            <w:r w:rsidRPr="00087FA4">
                              <w:rPr>
                                <w:rFonts w:ascii="Arial" w:eastAsia="Times New Roman" w:hAnsi="Arial" w:cs="Arial"/>
                                <w:b/>
                                <w:sz w:val="18"/>
                              </w:rPr>
                              <w:t xml:space="preserve">des an annual benefit per calendar year for </w:t>
                            </w:r>
                            <w:r w:rsidR="004B65CA" w:rsidRPr="00087FA4">
                              <w:rPr>
                                <w:rFonts w:ascii="Arial" w:eastAsia="Times New Roman" w:hAnsi="Arial" w:cs="Arial"/>
                                <w:b/>
                                <w:sz w:val="18"/>
                              </w:rPr>
                              <w:t>eligible</w:t>
                            </w:r>
                            <w:r w:rsidRPr="00087FA4">
                              <w:rPr>
                                <w:rFonts w:ascii="Arial" w:eastAsia="Times New Roman" w:hAnsi="Arial" w:cs="Arial"/>
                                <w:b/>
                                <w:sz w:val="18"/>
                              </w:rPr>
                              <w:t xml:space="preserve"> health screen</w:t>
                            </w:r>
                            <w:r w:rsidR="004B65CA" w:rsidRPr="00087FA4">
                              <w:rPr>
                                <w:rFonts w:ascii="Arial" w:eastAsia="Times New Roman" w:hAnsi="Arial" w:cs="Arial"/>
                                <w:b/>
                                <w:sz w:val="18"/>
                              </w:rPr>
                              <w:t>i</w:t>
                            </w:r>
                            <w:r w:rsidR="007F4A4E" w:rsidRPr="00087FA4">
                              <w:rPr>
                                <w:rFonts w:ascii="Arial" w:eastAsia="Times New Roman" w:hAnsi="Arial" w:cs="Arial"/>
                                <w:b/>
                                <w:sz w:val="18"/>
                              </w:rPr>
                              <w:t>ngs/</w:t>
                            </w:r>
                            <w:r w:rsidRPr="00087FA4">
                              <w:rPr>
                                <w:rFonts w:ascii="Arial" w:eastAsia="Times New Roman" w:hAnsi="Arial" w:cs="Arial"/>
                                <w:b/>
                                <w:sz w:val="18"/>
                              </w:rPr>
                              <w:t>prevent</w:t>
                            </w:r>
                            <w:r w:rsidR="004B65CA" w:rsidRPr="00087FA4">
                              <w:rPr>
                                <w:rFonts w:ascii="Arial" w:eastAsia="Times New Roman" w:hAnsi="Arial" w:cs="Arial"/>
                                <w:b/>
                                <w:sz w:val="18"/>
                              </w:rPr>
                              <w:t>i</w:t>
                            </w:r>
                            <w:r w:rsidRPr="00087FA4">
                              <w:rPr>
                                <w:rFonts w:ascii="Arial" w:eastAsia="Times New Roman" w:hAnsi="Arial" w:cs="Arial"/>
                                <w:b/>
                                <w:sz w:val="18"/>
                              </w:rPr>
                              <w:t>on measures.</w:t>
                            </w:r>
                            <w:r w:rsidRPr="00087FA4">
                              <w:rPr>
                                <w:rFonts w:ascii="Arial" w:eastAsia="Times New Roman" w:hAnsi="Arial" w:cs="Arial"/>
                                <w:sz w:val="18"/>
                              </w:rPr>
                              <w:t xml:space="preserve"> </w:t>
                            </w:r>
                            <w:r w:rsidRPr="00087FA4">
                              <w:rPr>
                                <w:rFonts w:ascii="Arial" w:eastAsia="Times New Roman" w:hAnsi="Arial" w:cs="Arial"/>
                                <w:bCs/>
                                <w:sz w:val="18"/>
                              </w:rPr>
                              <w:t>This benefit amount</w:t>
                            </w:r>
                            <w:r w:rsidR="006C3665">
                              <w:rPr>
                                <w:rFonts w:ascii="Arial" w:eastAsia="Times New Roman" w:hAnsi="Arial" w:cs="Arial"/>
                                <w:bCs/>
                                <w:sz w:val="18"/>
                              </w:rPr>
                              <w:t xml:space="preserve"> </w:t>
                            </w:r>
                            <w:r w:rsidRPr="00087FA4">
                              <w:rPr>
                                <w:rFonts w:ascii="Arial" w:eastAsia="Times New Roman" w:hAnsi="Arial" w:cs="Arial"/>
                                <w:bCs/>
                                <w:sz w:val="18"/>
                              </w:rPr>
                              <w:t>is above and beyond the Total Benefit Amount. Your Health Screening Benefit</w:t>
                            </w:r>
                            <w:r w:rsidRPr="00087FA4">
                              <w:rPr>
                                <w:rFonts w:ascii="Arial" w:eastAsia="Times New Roman" w:hAnsi="Arial" w:cs="Arial"/>
                                <w:bCs/>
                                <w:sz w:val="18"/>
                                <w:vertAlign w:val="superscript"/>
                              </w:rPr>
                              <w:t>10</w:t>
                            </w:r>
                            <w:r w:rsidRPr="00087FA4">
                              <w:rPr>
                                <w:rFonts w:ascii="Arial" w:eastAsia="Times New Roman" w:hAnsi="Arial" w:cs="Arial"/>
                                <w:bCs/>
                                <w:sz w:val="18"/>
                              </w:rPr>
                              <w:t xml:space="preserve"> Amount will be based on the Initial Benefit you selected:</w:t>
                            </w:r>
                          </w:p>
                          <w:p w:rsidR="00BF7667" w:rsidRPr="00BF7667" w:rsidRDefault="00471054" w:rsidP="00901FFE">
                            <w:pPr>
                              <w:pStyle w:val="ListParagraph"/>
                              <w:widowControl w:val="0"/>
                              <w:numPr>
                                <w:ilvl w:val="0"/>
                                <w:numId w:val="33"/>
                              </w:numPr>
                              <w:tabs>
                                <w:tab w:val="left" w:pos="2880"/>
                              </w:tabs>
                              <w:autoSpaceDE w:val="0"/>
                              <w:autoSpaceDN w:val="0"/>
                              <w:adjustRightInd w:val="0"/>
                              <w:spacing w:after="240" w:line="240" w:lineRule="auto"/>
                              <w:contextualSpacing w:val="0"/>
                              <w:textAlignment w:val="center"/>
                              <w:rPr>
                                <w:rFonts w:ascii="Arial" w:hAnsi="Arial" w:cs="Arial"/>
                                <w:sz w:val="18"/>
                              </w:rPr>
                            </w:pPr>
                            <w:r w:rsidRPr="00BF7667">
                              <w:rPr>
                                <w:rFonts w:ascii="Arial" w:hAnsi="Arial" w:cs="Arial"/>
                                <w:sz w:val="18"/>
                              </w:rPr>
                              <w:t>$1</w:t>
                            </w:r>
                            <w:r w:rsidR="00BF7667" w:rsidRPr="00BF7667">
                              <w:rPr>
                                <w:rFonts w:ascii="Arial" w:hAnsi="Arial" w:cs="Arial"/>
                                <w:sz w:val="18"/>
                              </w:rPr>
                              <w:t>0</w:t>
                            </w:r>
                            <w:r w:rsidRPr="00BF7667">
                              <w:rPr>
                                <w:rFonts w:ascii="Arial" w:hAnsi="Arial" w:cs="Arial"/>
                                <w:sz w:val="18"/>
                              </w:rPr>
                              <w:t>,000 = $50 Health Screening Benefit</w:t>
                            </w:r>
                            <w:r w:rsidR="00BF7667" w:rsidRPr="00BF7667">
                              <w:rPr>
                                <w:rFonts w:ascii="Arial" w:hAnsi="Arial" w:cs="Arial"/>
                                <w:sz w:val="18"/>
                              </w:rPr>
                              <w:t xml:space="preserve">    $20,000 = $100 Health Screening Benefit</w:t>
                            </w:r>
                          </w:p>
                          <w:p w:rsidR="00471054" w:rsidRPr="00087FA4" w:rsidRDefault="00471054" w:rsidP="00C20370">
                            <w:pPr>
                              <w:pStyle w:val="QUESTION"/>
                              <w:rPr>
                                <w:sz w:val="22"/>
                              </w:rPr>
                            </w:pPr>
                            <w:r w:rsidRPr="00087FA4">
                              <w:rPr>
                                <w:sz w:val="22"/>
                              </w:rPr>
                              <w:t xml:space="preserve">Q. How much does </w:t>
                            </w:r>
                            <w:r w:rsidR="00D2604A" w:rsidRPr="00087FA4">
                              <w:rPr>
                                <w:sz w:val="22"/>
                              </w:rPr>
                              <w:t>C</w:t>
                            </w:r>
                            <w:r w:rsidRPr="00087FA4">
                              <w:rPr>
                                <w:sz w:val="22"/>
                              </w:rPr>
                              <w:t xml:space="preserve">ritical </w:t>
                            </w:r>
                            <w:r w:rsidR="00D2604A" w:rsidRPr="00087FA4">
                              <w:rPr>
                                <w:sz w:val="22"/>
                              </w:rPr>
                              <w:t>I</w:t>
                            </w:r>
                            <w:r w:rsidRPr="00087FA4">
                              <w:rPr>
                                <w:sz w:val="22"/>
                              </w:rPr>
                              <w:t xml:space="preserve">llness </w:t>
                            </w:r>
                            <w:r w:rsidR="00EA48FA">
                              <w:rPr>
                                <w:sz w:val="22"/>
                              </w:rPr>
                              <w:t>i</w:t>
                            </w:r>
                            <w:r w:rsidRPr="00087FA4">
                              <w:rPr>
                                <w:sz w:val="22"/>
                              </w:rPr>
                              <w:t>nsurance cost?</w:t>
                            </w:r>
                          </w:p>
                          <w:p w:rsidR="00471054" w:rsidRPr="00087FA4" w:rsidRDefault="00471054" w:rsidP="00C20370">
                            <w:pPr>
                              <w:spacing w:after="240" w:line="240" w:lineRule="exact"/>
                              <w:rPr>
                                <w:rFonts w:ascii="Arial" w:eastAsia="Times New Roman" w:hAnsi="Arial" w:cs="Arial"/>
                                <w:sz w:val="18"/>
                              </w:rPr>
                            </w:pPr>
                            <w:r w:rsidRPr="00087FA4">
                              <w:rPr>
                                <w:rFonts w:ascii="Arial" w:eastAsia="Times New Roman" w:hAnsi="Arial" w:cs="Arial"/>
                                <w:b/>
                                <w:bCs/>
                                <w:sz w:val="18"/>
                              </w:rPr>
                              <w:t>A. T</w:t>
                            </w:r>
                            <w:r w:rsidR="00DA5CEC" w:rsidRPr="00087FA4">
                              <w:rPr>
                                <w:rFonts w:ascii="Arial" w:eastAsia="Times New Roman" w:hAnsi="Arial" w:cs="Arial"/>
                                <w:b/>
                                <w:bCs/>
                                <w:sz w:val="18"/>
                              </w:rPr>
                              <w:t>hi</w:t>
                            </w:r>
                            <w:r w:rsidRPr="00087FA4">
                              <w:rPr>
                                <w:rFonts w:ascii="Arial" w:eastAsia="Times New Roman" w:hAnsi="Arial" w:cs="Arial"/>
                                <w:b/>
                                <w:bCs/>
                                <w:sz w:val="18"/>
                              </w:rPr>
                              <w:t>s coverage may be less expens</w:t>
                            </w:r>
                            <w:r w:rsidR="00DA5CEC" w:rsidRPr="00087FA4">
                              <w:rPr>
                                <w:rFonts w:ascii="Arial" w:eastAsia="Times New Roman" w:hAnsi="Arial" w:cs="Arial"/>
                                <w:b/>
                                <w:bCs/>
                                <w:sz w:val="18"/>
                              </w:rPr>
                              <w:t>i</w:t>
                            </w:r>
                            <w:r w:rsidRPr="00087FA4">
                              <w:rPr>
                                <w:rFonts w:ascii="Arial" w:eastAsia="Times New Roman" w:hAnsi="Arial" w:cs="Arial"/>
                                <w:b/>
                                <w:bCs/>
                                <w:sz w:val="18"/>
                              </w:rPr>
                              <w:t xml:space="preserve">ve than you think! </w:t>
                            </w:r>
                            <w:r w:rsidRPr="00087FA4">
                              <w:rPr>
                                <w:rFonts w:ascii="Arial" w:eastAsia="Times New Roman" w:hAnsi="Arial" w:cs="Arial"/>
                                <w:sz w:val="18"/>
                              </w:rPr>
                              <w:t>You can put this coverage in place as a way to supplement your medical and disability income plans. Exact rates can be found in the materials provided by your employer.</w:t>
                            </w:r>
                          </w:p>
                          <w:p w:rsidR="00CE2D98" w:rsidRPr="00087FA4" w:rsidRDefault="00CE2D98" w:rsidP="00CE2D98">
                            <w:pPr>
                              <w:pStyle w:val="QUESTION"/>
                              <w:rPr>
                                <w:sz w:val="22"/>
                              </w:rPr>
                            </w:pPr>
                            <w:r w:rsidRPr="00087FA4">
                              <w:rPr>
                                <w:sz w:val="22"/>
                              </w:rPr>
                              <w:t>Q. How do I pay for my coverage?</w:t>
                            </w:r>
                          </w:p>
                          <w:p w:rsidR="00CE2D98" w:rsidRPr="00087FA4" w:rsidRDefault="00CE2D98" w:rsidP="00CE2D98">
                            <w:pPr>
                              <w:spacing w:after="240" w:line="240" w:lineRule="exact"/>
                              <w:rPr>
                                <w:rFonts w:ascii="Arial" w:eastAsia="Times New Roman" w:hAnsi="Arial" w:cs="Arial"/>
                                <w:sz w:val="18"/>
                              </w:rPr>
                            </w:pPr>
                            <w:r w:rsidRPr="00087FA4">
                              <w:rPr>
                                <w:rFonts w:ascii="Arial" w:eastAsia="Times New Roman" w:hAnsi="Arial" w:cs="Arial"/>
                                <w:b/>
                                <w:bCs/>
                                <w:sz w:val="18"/>
                              </w:rPr>
                              <w:t xml:space="preserve">A. </w:t>
                            </w:r>
                            <w:r w:rsidR="00B02C87" w:rsidRPr="00087FA4">
                              <w:rPr>
                                <w:rFonts w:ascii="Arial" w:eastAsia="Times New Roman" w:hAnsi="Arial" w:cs="Arial"/>
                                <w:b/>
                                <w:bCs/>
                                <w:sz w:val="18"/>
                              </w:rPr>
                              <w:t>Premiums will be conveniently paid</w:t>
                            </w:r>
                            <w:r w:rsidRPr="00087FA4">
                              <w:rPr>
                                <w:rFonts w:ascii="Arial" w:eastAsia="Times New Roman" w:hAnsi="Arial" w:cs="Arial"/>
                                <w:b/>
                                <w:bCs/>
                                <w:sz w:val="18"/>
                              </w:rPr>
                              <w:t xml:space="preserve"> </w:t>
                            </w:r>
                            <w:r w:rsidR="00B02C87" w:rsidRPr="00087FA4">
                              <w:rPr>
                                <w:rFonts w:ascii="Arial" w:eastAsia="Times New Roman" w:hAnsi="Arial" w:cs="Arial"/>
                                <w:sz w:val="18"/>
                              </w:rPr>
                              <w:t>through payroll deduction, so you never have to worry about writing a check or missing a payment.</w:t>
                            </w:r>
                          </w:p>
                          <w:p w:rsidR="00471054" w:rsidRPr="00087FA4" w:rsidRDefault="00471054" w:rsidP="009B06B5">
                            <w:pPr>
                              <w:pStyle w:val="QUESTION"/>
                              <w:rPr>
                                <w:sz w:val="22"/>
                              </w:rPr>
                            </w:pPr>
                            <w:r w:rsidRPr="00087FA4">
                              <w:rPr>
                                <w:sz w:val="22"/>
                              </w:rPr>
                              <w:t>Q. Are payments made d</w:t>
                            </w:r>
                            <w:r w:rsidR="00345F2E" w:rsidRPr="00087FA4">
                              <w:rPr>
                                <w:sz w:val="22"/>
                              </w:rPr>
                              <w:t>i</w:t>
                            </w:r>
                            <w:r w:rsidRPr="00087FA4">
                              <w:rPr>
                                <w:sz w:val="22"/>
                              </w:rPr>
                              <w:t>rectly to me or my health care prov</w:t>
                            </w:r>
                            <w:r w:rsidR="00345F2E" w:rsidRPr="00087FA4">
                              <w:rPr>
                                <w:sz w:val="22"/>
                              </w:rPr>
                              <w:t>i</w:t>
                            </w:r>
                            <w:r w:rsidRPr="00087FA4">
                              <w:rPr>
                                <w:sz w:val="22"/>
                              </w:rPr>
                              <w:t>der?</w:t>
                            </w:r>
                          </w:p>
                          <w:p w:rsidR="00471054" w:rsidRPr="00087FA4" w:rsidRDefault="00471054" w:rsidP="009B06B5">
                            <w:pPr>
                              <w:spacing w:after="240" w:line="240" w:lineRule="exact"/>
                              <w:rPr>
                                <w:rFonts w:ascii="Arial" w:eastAsia="Times New Roman" w:hAnsi="Arial" w:cs="Arial"/>
                                <w:sz w:val="18"/>
                              </w:rPr>
                            </w:pPr>
                            <w:r w:rsidRPr="00087FA4">
                              <w:rPr>
                                <w:rFonts w:ascii="Arial" w:eastAsia="Times New Roman" w:hAnsi="Arial" w:cs="Arial"/>
                                <w:b/>
                                <w:bCs/>
                                <w:sz w:val="18"/>
                              </w:rPr>
                              <w:t xml:space="preserve">A. Payments will be made directly to you, </w:t>
                            </w:r>
                            <w:r w:rsidRPr="00087FA4">
                              <w:rPr>
                                <w:rFonts w:ascii="Arial" w:eastAsia="Times New Roman" w:hAnsi="Arial" w:cs="Arial"/>
                                <w:sz w:val="18"/>
                              </w:rPr>
                              <w:t>not to the doctors, hospitals or other health care providers. You will receive a check, mailed directly to your home.</w:t>
                            </w:r>
                          </w:p>
                          <w:p w:rsidR="00471054" w:rsidRPr="00087FA4" w:rsidRDefault="00471054" w:rsidP="009B06B5">
                            <w:pPr>
                              <w:pStyle w:val="QUESTION"/>
                              <w:rPr>
                                <w:sz w:val="22"/>
                              </w:rPr>
                            </w:pPr>
                            <w:r w:rsidRPr="00087FA4">
                              <w:rPr>
                                <w:sz w:val="22"/>
                              </w:rPr>
                              <w:t>Q. What happens if my employment status changes? Can I take my coverage with me?</w:t>
                            </w:r>
                          </w:p>
                          <w:p w:rsidR="00471054" w:rsidRPr="00087FA4" w:rsidRDefault="00471054" w:rsidP="00471054">
                            <w:pPr>
                              <w:spacing w:after="240" w:line="240" w:lineRule="exact"/>
                              <w:rPr>
                                <w:rFonts w:ascii="Arial" w:eastAsia="Times New Roman" w:hAnsi="Arial" w:cs="Arial"/>
                                <w:sz w:val="18"/>
                              </w:rPr>
                            </w:pPr>
                            <w:r w:rsidRPr="00087FA4">
                              <w:rPr>
                                <w:rFonts w:ascii="Arial" w:eastAsia="Times New Roman" w:hAnsi="Arial" w:cs="Arial"/>
                                <w:b/>
                                <w:bCs/>
                                <w:sz w:val="18"/>
                              </w:rPr>
                              <w:t xml:space="preserve">A. Yes. </w:t>
                            </w:r>
                            <w:r w:rsidRPr="00087FA4">
                              <w:rPr>
                                <w:rFonts w:ascii="Arial" w:eastAsia="Times New Roman" w:hAnsi="Arial" w:cs="Arial"/>
                                <w:sz w:val="18"/>
                              </w:rPr>
                              <w:t>This coverage is “portable,” meaning you can take it with you if your employment status changes.</w:t>
                            </w:r>
                            <w:r w:rsidRPr="00087FA4">
                              <w:rPr>
                                <w:rFonts w:ascii="Arial" w:eastAsia="Times New Roman" w:hAnsi="Arial" w:cs="Arial"/>
                                <w:sz w:val="18"/>
                                <w:vertAlign w:val="superscript"/>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3397A" id="Text Box 6" o:spid="_x0000_s1028" type="#_x0000_t202" style="position:absolute;left:0;text-align:left;margin-left:180.25pt;margin-top:28.9pt;width:358.5pt;height:522.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" filled="f" stroked="f">
                <v:textbox style="mso-next-textbox:#Text Box 15">
                  <w:txbxContent>
                    <w:p w:rsidR="00471054" w:rsidRPr="00870B7F" w:rsidRDefault="00471054" w:rsidP="00F86652">
                      <w:pPr>
                        <w:pStyle w:val="Subtitle1"/>
                      </w:pPr>
                      <w:r w:rsidRPr="006106EA">
                        <w:t>Frequently Asked Questions</w:t>
                      </w:r>
                    </w:p>
                    <w:p w:rsidR="00471054" w:rsidRPr="00087FA4" w:rsidRDefault="00471054" w:rsidP="00CD68EF">
                      <w:pPr>
                        <w:pStyle w:val="QUESTION"/>
                        <w:rPr>
                          <w:sz w:val="22"/>
                        </w:rPr>
                      </w:pPr>
                      <w:r w:rsidRPr="00087FA4">
                        <w:rPr>
                          <w:sz w:val="22"/>
                        </w:rPr>
                        <w:t xml:space="preserve">Q. </w:t>
                      </w:r>
                      <w:r w:rsidR="005B2BAD" w:rsidRPr="00087FA4">
                        <w:rPr>
                          <w:sz w:val="22"/>
                        </w:rPr>
                        <w:t>What is C</w:t>
                      </w:r>
                      <w:r w:rsidRPr="00087FA4">
                        <w:rPr>
                          <w:sz w:val="22"/>
                        </w:rPr>
                        <w:t xml:space="preserve">ritical </w:t>
                      </w:r>
                      <w:r w:rsidR="005B2BAD" w:rsidRPr="00087FA4">
                        <w:rPr>
                          <w:sz w:val="22"/>
                        </w:rPr>
                        <w:t xml:space="preserve">Illness </w:t>
                      </w:r>
                      <w:r w:rsidR="00EA48FA">
                        <w:rPr>
                          <w:sz w:val="22"/>
                        </w:rPr>
                        <w:t>i</w:t>
                      </w:r>
                      <w:r w:rsidRPr="00087FA4">
                        <w:rPr>
                          <w:sz w:val="22"/>
                        </w:rPr>
                        <w:t>nsurance?</w:t>
                      </w:r>
                    </w:p>
                    <w:p w:rsidR="00471054" w:rsidRPr="00087FA4" w:rsidRDefault="00471054" w:rsidP="000F49CB">
                      <w:pPr>
                        <w:spacing w:after="360" w:line="240" w:lineRule="exact"/>
                        <w:rPr>
                          <w:rFonts w:ascii="Arial" w:eastAsia="Times New Roman" w:hAnsi="Arial" w:cs="Arial"/>
                          <w:sz w:val="18"/>
                          <w:vertAlign w:val="superscript"/>
                        </w:rPr>
                      </w:pPr>
                      <w:r w:rsidRPr="00087FA4">
                        <w:rPr>
                          <w:rFonts w:ascii="Arial" w:eastAsia="Times New Roman" w:hAnsi="Arial" w:cs="Arial"/>
                          <w:b/>
                          <w:bCs/>
                          <w:sz w:val="18"/>
                        </w:rPr>
                        <w:t>A. This is coverage that can help cover the extra expenses assoc</w:t>
                      </w:r>
                      <w:r w:rsidR="000A55F6">
                        <w:rPr>
                          <w:rFonts w:ascii="Arial" w:eastAsia="Times New Roman" w:hAnsi="Arial" w:cs="Arial"/>
                          <w:b/>
                          <w:bCs/>
                          <w:sz w:val="18"/>
                        </w:rPr>
                        <w:t>i</w:t>
                      </w:r>
                      <w:r w:rsidRPr="00087FA4">
                        <w:rPr>
                          <w:rFonts w:ascii="Arial" w:eastAsia="Times New Roman" w:hAnsi="Arial" w:cs="Arial"/>
                          <w:b/>
                          <w:bCs/>
                          <w:sz w:val="18"/>
                        </w:rPr>
                        <w:t>ated wIth a ser</w:t>
                      </w:r>
                      <w:r w:rsidR="005B2BAD" w:rsidRPr="00087FA4">
                        <w:rPr>
                          <w:rFonts w:ascii="Arial" w:eastAsia="Times New Roman" w:hAnsi="Arial" w:cs="Arial"/>
                          <w:b/>
                          <w:bCs/>
                          <w:sz w:val="18"/>
                        </w:rPr>
                        <w:t>i</w:t>
                      </w:r>
                      <w:r w:rsidRPr="00087FA4">
                        <w:rPr>
                          <w:rFonts w:ascii="Arial" w:eastAsia="Times New Roman" w:hAnsi="Arial" w:cs="Arial"/>
                          <w:b/>
                          <w:bCs/>
                          <w:sz w:val="18"/>
                        </w:rPr>
                        <w:t xml:space="preserve">ous </w:t>
                      </w:r>
                      <w:r w:rsidR="005B2BAD" w:rsidRPr="00087FA4">
                        <w:rPr>
                          <w:rFonts w:ascii="Arial" w:eastAsia="Times New Roman" w:hAnsi="Arial" w:cs="Arial"/>
                          <w:b/>
                          <w:bCs/>
                          <w:sz w:val="18"/>
                        </w:rPr>
                        <w:t>i</w:t>
                      </w:r>
                      <w:r w:rsidRPr="00087FA4">
                        <w:rPr>
                          <w:rFonts w:ascii="Arial" w:eastAsia="Times New Roman" w:hAnsi="Arial" w:cs="Arial"/>
                          <w:b/>
                          <w:bCs/>
                          <w:sz w:val="18"/>
                        </w:rPr>
                        <w:t>llness.</w:t>
                      </w:r>
                      <w:r w:rsidR="002C054B" w:rsidRPr="00087FA4">
                        <w:rPr>
                          <w:rFonts w:ascii="Arial" w:eastAsia="Times New Roman" w:hAnsi="Arial" w:cs="Arial"/>
                          <w:sz w:val="18"/>
                        </w:rPr>
                        <w:t xml:space="preserve"> </w:t>
                      </w:r>
                      <w:r w:rsidRPr="00087FA4">
                        <w:rPr>
                          <w:rFonts w:ascii="Arial" w:eastAsia="Times New Roman" w:hAnsi="Arial" w:cs="Arial"/>
                          <w:sz w:val="18"/>
                        </w:rPr>
                        <w:t>When a serious illness happens to you or a loved one, this coverage provides you with a lump-sum p</w:t>
                      </w:r>
                      <w:r w:rsidR="001A3410">
                        <w:rPr>
                          <w:rFonts w:ascii="Arial" w:eastAsia="Times New Roman" w:hAnsi="Arial" w:cs="Arial"/>
                          <w:sz w:val="18"/>
                        </w:rPr>
                        <w:t>ayment of $1</w:t>
                      </w:r>
                      <w:r w:rsidR="00BF7667">
                        <w:rPr>
                          <w:rFonts w:ascii="Arial" w:eastAsia="Times New Roman" w:hAnsi="Arial" w:cs="Arial"/>
                          <w:sz w:val="18"/>
                        </w:rPr>
                        <w:t>0</w:t>
                      </w:r>
                      <w:r w:rsidR="001A3410">
                        <w:rPr>
                          <w:rFonts w:ascii="Arial" w:eastAsia="Times New Roman" w:hAnsi="Arial" w:cs="Arial"/>
                          <w:sz w:val="18"/>
                        </w:rPr>
                        <w:t xml:space="preserve">,000 </w:t>
                      </w:r>
                      <w:r w:rsidR="00BF7667">
                        <w:rPr>
                          <w:rFonts w:ascii="Arial" w:eastAsia="Times New Roman" w:hAnsi="Arial" w:cs="Arial"/>
                          <w:sz w:val="18"/>
                        </w:rPr>
                        <w:t xml:space="preserve">or  $20,000 </w:t>
                      </w:r>
                      <w:r w:rsidRPr="00087FA4">
                        <w:rPr>
                          <w:rFonts w:ascii="Arial" w:eastAsia="Times New Roman" w:hAnsi="Arial" w:cs="Arial"/>
                          <w:sz w:val="18"/>
                        </w:rPr>
                        <w:t>in Initial Benefits upon diagnosis.</w:t>
                      </w:r>
                      <w:r w:rsidR="002C054B" w:rsidRPr="00087FA4">
                        <w:rPr>
                          <w:rFonts w:ascii="Arial" w:eastAsia="Times New Roman" w:hAnsi="Arial" w:cs="Arial"/>
                          <w:sz w:val="18"/>
                        </w:rPr>
                        <w:t xml:space="preserve"> </w:t>
                      </w:r>
                      <w:r w:rsidRPr="00087FA4">
                        <w:rPr>
                          <w:rFonts w:ascii="Arial" w:eastAsia="Times New Roman" w:hAnsi="Arial" w:cs="Arial"/>
                          <w:sz w:val="18"/>
                        </w:rPr>
                        <w:t xml:space="preserve">The Total Benefit Amount available to you </w:t>
                      </w:r>
                      <w:r w:rsidRPr="00F6772A">
                        <w:rPr>
                          <w:rFonts w:ascii="Arial" w:eastAsia="Times New Roman" w:hAnsi="Arial" w:cs="Arial"/>
                          <w:sz w:val="18"/>
                        </w:rPr>
                        <w:t>is 3</w:t>
                      </w:r>
                      <w:r w:rsidRPr="00087FA4">
                        <w:rPr>
                          <w:rFonts w:ascii="Arial" w:eastAsia="Times New Roman" w:hAnsi="Arial" w:cs="Arial"/>
                          <w:sz w:val="18"/>
                        </w:rPr>
                        <w:t xml:space="preserve"> times the Initial Benefit Amount</w:t>
                      </w:r>
                      <w:r w:rsidR="000F49CB">
                        <w:rPr>
                          <w:rFonts w:ascii="Arial" w:eastAsia="Times New Roman" w:hAnsi="Arial" w:cs="Arial"/>
                          <w:sz w:val="18"/>
                        </w:rPr>
                        <w:t>,</w:t>
                      </w:r>
                      <w:r w:rsidRPr="00087FA4">
                        <w:rPr>
                          <w:rFonts w:ascii="Arial" w:eastAsia="Times New Roman" w:hAnsi="Arial" w:cs="Arial"/>
                          <w:sz w:val="18"/>
                        </w:rPr>
                        <w:t xml:space="preserve"> in the event that you suffer more than one Covered Condition. Payment(s) you receive will be made in addition to any other insurance you may have and may be spent as you see fit.</w:t>
                      </w:r>
                    </w:p>
                    <w:p w:rsidR="00471054" w:rsidRPr="00087FA4" w:rsidRDefault="00471054" w:rsidP="000F49CB">
                      <w:pPr>
                        <w:pStyle w:val="QUESTION"/>
                        <w:spacing w:before="120"/>
                        <w:rPr>
                          <w:sz w:val="22"/>
                        </w:rPr>
                      </w:pPr>
                      <w:r w:rsidRPr="00087FA4">
                        <w:rPr>
                          <w:sz w:val="22"/>
                        </w:rPr>
                        <w:t>Q. What types of illnesses are covered under this plan?</w:t>
                      </w:r>
                    </w:p>
                    <w:p w:rsidR="00471054" w:rsidRDefault="00471054" w:rsidP="00087FA4">
                      <w:pPr>
                        <w:tabs>
                          <w:tab w:val="left" w:pos="3960"/>
                        </w:tabs>
                        <w:rPr>
                          <w:rFonts w:ascii="Arial" w:eastAsia="Times New Roman" w:hAnsi="Arial" w:cs="Arial"/>
                          <w:b/>
                          <w:bCs/>
                          <w:sz w:val="18"/>
                        </w:rPr>
                      </w:pPr>
                      <w:r w:rsidRPr="00087FA4">
                        <w:rPr>
                          <w:rFonts w:ascii="Arial" w:eastAsia="Times New Roman" w:hAnsi="Arial" w:cs="Arial"/>
                          <w:b/>
                          <w:bCs/>
                          <w:sz w:val="18"/>
                        </w:rPr>
                        <w:t>A. If you meet the group policy and cert</w:t>
                      </w:r>
                      <w:r w:rsidR="005B2BAD" w:rsidRPr="00087FA4">
                        <w:rPr>
                          <w:rFonts w:ascii="Arial" w:eastAsia="Times New Roman" w:hAnsi="Arial" w:cs="Arial"/>
                          <w:b/>
                          <w:bCs/>
                          <w:sz w:val="18"/>
                        </w:rPr>
                        <w:t>i</w:t>
                      </w:r>
                      <w:r w:rsidRPr="00087FA4">
                        <w:rPr>
                          <w:rFonts w:ascii="Arial" w:eastAsia="Times New Roman" w:hAnsi="Arial" w:cs="Arial"/>
                          <w:b/>
                          <w:bCs/>
                          <w:sz w:val="18"/>
                        </w:rPr>
                        <w:t xml:space="preserve">ficate requirements, </w:t>
                      </w:r>
                      <w:r w:rsidR="005B2BAD" w:rsidRPr="00087FA4">
                        <w:rPr>
                          <w:rFonts w:ascii="Arial" w:eastAsia="Times New Roman" w:hAnsi="Arial" w:cs="Arial"/>
                          <w:b/>
                          <w:bCs/>
                          <w:sz w:val="18"/>
                        </w:rPr>
                        <w:t>C</w:t>
                      </w:r>
                      <w:r w:rsidRPr="00087FA4">
                        <w:rPr>
                          <w:rFonts w:ascii="Arial" w:eastAsia="Times New Roman" w:hAnsi="Arial" w:cs="Arial"/>
                          <w:b/>
                          <w:bCs/>
                          <w:sz w:val="18"/>
                        </w:rPr>
                        <w:t>r</w:t>
                      </w:r>
                      <w:r w:rsidR="005B2BAD" w:rsidRPr="00087FA4">
                        <w:rPr>
                          <w:rFonts w:ascii="Arial" w:eastAsia="Times New Roman" w:hAnsi="Arial" w:cs="Arial"/>
                          <w:b/>
                          <w:bCs/>
                          <w:sz w:val="18"/>
                        </w:rPr>
                        <w:t>i</w:t>
                      </w:r>
                      <w:r w:rsidRPr="00087FA4">
                        <w:rPr>
                          <w:rFonts w:ascii="Arial" w:eastAsia="Times New Roman" w:hAnsi="Arial" w:cs="Arial"/>
                          <w:b/>
                          <w:bCs/>
                          <w:sz w:val="18"/>
                        </w:rPr>
                        <w:t>t</w:t>
                      </w:r>
                      <w:r w:rsidR="005B2BAD" w:rsidRPr="00087FA4">
                        <w:rPr>
                          <w:rFonts w:ascii="Arial" w:eastAsia="Times New Roman" w:hAnsi="Arial" w:cs="Arial"/>
                          <w:b/>
                          <w:bCs/>
                          <w:sz w:val="18"/>
                        </w:rPr>
                        <w:t>i</w:t>
                      </w:r>
                      <w:r w:rsidRPr="00087FA4">
                        <w:rPr>
                          <w:rFonts w:ascii="Arial" w:eastAsia="Times New Roman" w:hAnsi="Arial" w:cs="Arial"/>
                          <w:b/>
                          <w:bCs/>
                          <w:sz w:val="18"/>
                        </w:rPr>
                        <w:t xml:space="preserve">cal </w:t>
                      </w:r>
                      <w:r w:rsidR="005B2BAD" w:rsidRPr="00087FA4">
                        <w:rPr>
                          <w:rFonts w:ascii="Arial" w:eastAsia="Times New Roman" w:hAnsi="Arial" w:cs="Arial"/>
                          <w:b/>
                          <w:bCs/>
                          <w:sz w:val="18"/>
                        </w:rPr>
                        <w:t>I</w:t>
                      </w:r>
                      <w:r w:rsidRPr="00087FA4">
                        <w:rPr>
                          <w:rFonts w:ascii="Arial" w:eastAsia="Times New Roman" w:hAnsi="Arial" w:cs="Arial"/>
                          <w:b/>
                          <w:bCs/>
                          <w:sz w:val="18"/>
                        </w:rPr>
                        <w:t xml:space="preserve">llness </w:t>
                      </w:r>
                      <w:r w:rsidR="00984875">
                        <w:rPr>
                          <w:rFonts w:ascii="Arial" w:eastAsia="Times New Roman" w:hAnsi="Arial" w:cs="Arial"/>
                          <w:b/>
                          <w:bCs/>
                          <w:sz w:val="18"/>
                        </w:rPr>
                        <w:t>i</w:t>
                      </w:r>
                      <w:r w:rsidRPr="00087FA4">
                        <w:rPr>
                          <w:rFonts w:ascii="Arial" w:eastAsia="Times New Roman" w:hAnsi="Arial" w:cs="Arial"/>
                          <w:b/>
                          <w:bCs/>
                          <w:sz w:val="18"/>
                        </w:rPr>
                        <w:t>nsurance provIdes you</w:t>
                      </w:r>
                      <w:r w:rsidR="00D45732">
                        <w:rPr>
                          <w:rFonts w:ascii="Arial" w:eastAsia="Times New Roman" w:hAnsi="Arial" w:cs="Arial"/>
                          <w:b/>
                          <w:bCs/>
                          <w:sz w:val="18"/>
                        </w:rPr>
                        <w:t xml:space="preserve"> with a lump-sum payment upon di</w:t>
                      </w:r>
                      <w:r w:rsidRPr="00087FA4">
                        <w:rPr>
                          <w:rFonts w:ascii="Arial" w:eastAsia="Times New Roman" w:hAnsi="Arial" w:cs="Arial"/>
                          <w:b/>
                          <w:bCs/>
                          <w:sz w:val="18"/>
                        </w:rPr>
                        <w:t>agnos</w:t>
                      </w:r>
                      <w:r w:rsidR="00FD33D5" w:rsidRPr="00087FA4">
                        <w:rPr>
                          <w:rFonts w:ascii="Arial" w:eastAsia="Times New Roman" w:hAnsi="Arial" w:cs="Arial"/>
                          <w:b/>
                          <w:bCs/>
                          <w:sz w:val="18"/>
                        </w:rPr>
                        <w:t>i</w:t>
                      </w:r>
                      <w:r w:rsidRPr="00087FA4">
                        <w:rPr>
                          <w:rFonts w:ascii="Arial" w:eastAsia="Times New Roman" w:hAnsi="Arial" w:cs="Arial"/>
                          <w:b/>
                          <w:bCs/>
                          <w:sz w:val="18"/>
                        </w:rPr>
                        <w:t xml:space="preserve">s of the following conditions: </w:t>
                      </w:r>
                    </w:p>
                    <w:p w:rsidR="00087FA4" w:rsidRPr="00087FA4" w:rsidRDefault="00087FA4" w:rsidP="00087FA4">
                      <w:pPr>
                        <w:tabs>
                          <w:tab w:val="left" w:pos="3960"/>
                        </w:tabs>
                        <w:rPr>
                          <w:rFonts w:ascii="Arial" w:eastAsia="Times New Roman" w:hAnsi="Arial" w:cs="Arial"/>
                          <w:b/>
                          <w:bCs/>
                          <w:sz w:val="18"/>
                        </w:rPr>
                      </w:pPr>
                    </w:p>
                    <w:tbl>
                      <w:tblPr>
                        <w:tblStyle w:val="TableGrid"/>
                        <w:tblW w:w="0" w:type="auto"/>
                        <w:tblLook w:val="04A0" w:firstRow="1" w:lastRow="0" w:firstColumn="1" w:lastColumn="0" w:noHBand="0" w:noVBand="1"/>
                      </w:tblPr>
                      <w:tblGrid>
                        <w:gridCol w:w="2898"/>
                        <w:gridCol w:w="3654"/>
                      </w:tblGrid>
                      <w:tr w:rsidR="007F4A4E" w:rsidRPr="00087FA4" w:rsidTr="00087FA4">
                        <w:trPr>
                          <w:trHeight w:val="288"/>
                        </w:trPr>
                        <w:tc>
                          <w:tcPr>
                            <w:tcW w:w="2898" w:type="dxa"/>
                            <w:tcBorders>
                              <w:top w:val="nil"/>
                              <w:left w:val="nil"/>
                              <w:bottom w:val="nil"/>
                              <w:right w:val="nil"/>
                            </w:tcBorders>
                          </w:tcPr>
                          <w:p w:rsidR="007F4A4E" w:rsidRPr="00087FA4" w:rsidRDefault="007F4A4E" w:rsidP="00087FA4">
                            <w:pPr>
                              <w:pStyle w:val="ListParagraph"/>
                              <w:numPr>
                                <w:ilvl w:val="0"/>
                                <w:numId w:val="30"/>
                              </w:numPr>
                              <w:tabs>
                                <w:tab w:val="left" w:pos="3960"/>
                              </w:tabs>
                              <w:spacing w:after="0" w:line="240" w:lineRule="auto"/>
                              <w:ind w:left="360" w:hanging="180"/>
                              <w:rPr>
                                <w:rFonts w:ascii="Arial" w:eastAsia="Times New Roman" w:hAnsi="Arial" w:cs="Arial"/>
                                <w:bCs/>
                                <w:sz w:val="18"/>
                              </w:rPr>
                            </w:pPr>
                            <w:r w:rsidRPr="00087FA4">
                              <w:rPr>
                                <w:rFonts w:ascii="Arial" w:eastAsia="Times New Roman" w:hAnsi="Arial" w:cs="Arial"/>
                                <w:bCs/>
                                <w:sz w:val="18"/>
                              </w:rPr>
                              <w:t>Full Benefit Cancer</w:t>
                            </w:r>
                            <w:r w:rsidRPr="00087FA4">
                              <w:rPr>
                                <w:rFonts w:ascii="Arial" w:eastAsia="Times New Roman" w:hAnsi="Arial" w:cs="Arial"/>
                                <w:bCs/>
                                <w:sz w:val="18"/>
                                <w:vertAlign w:val="superscript"/>
                              </w:rPr>
                              <w:t>1</w:t>
                            </w:r>
                          </w:p>
                        </w:tc>
                        <w:tc>
                          <w:tcPr>
                            <w:tcW w:w="3654" w:type="dxa"/>
                            <w:tcBorders>
                              <w:top w:val="nil"/>
                              <w:left w:val="nil"/>
                              <w:bottom w:val="nil"/>
                              <w:right w:val="nil"/>
                            </w:tcBorders>
                          </w:tcPr>
                          <w:p w:rsidR="007F4A4E" w:rsidRPr="00087FA4" w:rsidRDefault="007F4A4E" w:rsidP="00087FA4">
                            <w:pPr>
                              <w:pStyle w:val="ListParagraph"/>
                              <w:numPr>
                                <w:ilvl w:val="0"/>
                                <w:numId w:val="30"/>
                              </w:numPr>
                              <w:tabs>
                                <w:tab w:val="left" w:pos="3960"/>
                              </w:tabs>
                              <w:spacing w:after="0" w:line="240" w:lineRule="auto"/>
                              <w:ind w:left="414" w:hanging="270"/>
                              <w:rPr>
                                <w:rFonts w:ascii="Arial" w:eastAsia="Times New Roman" w:hAnsi="Arial" w:cs="Arial"/>
                                <w:bCs/>
                                <w:sz w:val="18"/>
                              </w:rPr>
                            </w:pPr>
                            <w:r w:rsidRPr="00087FA4">
                              <w:rPr>
                                <w:rFonts w:ascii="Arial" w:eastAsia="Times New Roman" w:hAnsi="Arial" w:cs="Arial"/>
                                <w:bCs/>
                                <w:sz w:val="18"/>
                              </w:rPr>
                              <w:t>Kidney Failure</w:t>
                            </w:r>
                          </w:p>
                        </w:tc>
                      </w:tr>
                      <w:tr w:rsidR="007F4A4E" w:rsidRPr="00087FA4" w:rsidTr="00087FA4">
                        <w:trPr>
                          <w:trHeight w:val="288"/>
                        </w:trPr>
                        <w:tc>
                          <w:tcPr>
                            <w:tcW w:w="2898" w:type="dxa"/>
                            <w:tcBorders>
                              <w:top w:val="nil"/>
                              <w:left w:val="nil"/>
                              <w:bottom w:val="nil"/>
                              <w:right w:val="nil"/>
                            </w:tcBorders>
                          </w:tcPr>
                          <w:p w:rsidR="007F4A4E" w:rsidRPr="00087FA4" w:rsidRDefault="007F4A4E" w:rsidP="00D45732">
                            <w:pPr>
                              <w:pStyle w:val="ListParagraph"/>
                              <w:numPr>
                                <w:ilvl w:val="0"/>
                                <w:numId w:val="30"/>
                              </w:numPr>
                              <w:tabs>
                                <w:tab w:val="left" w:pos="3960"/>
                              </w:tabs>
                              <w:spacing w:after="0" w:line="240" w:lineRule="auto"/>
                              <w:ind w:left="360" w:hanging="180"/>
                              <w:rPr>
                                <w:rFonts w:ascii="Arial" w:eastAsia="Times New Roman" w:hAnsi="Arial" w:cs="Arial"/>
                                <w:bCs/>
                                <w:sz w:val="18"/>
                              </w:rPr>
                            </w:pPr>
                            <w:r w:rsidRPr="00087FA4">
                              <w:rPr>
                                <w:rFonts w:ascii="Arial" w:eastAsia="Times New Roman" w:hAnsi="Arial" w:cs="Arial"/>
                                <w:bCs/>
                                <w:sz w:val="18"/>
                              </w:rPr>
                              <w:t>Partial</w:t>
                            </w:r>
                            <w:r w:rsidR="00D45732">
                              <w:rPr>
                                <w:rFonts w:ascii="Arial" w:eastAsia="Times New Roman" w:hAnsi="Arial" w:cs="Arial"/>
                                <w:bCs/>
                                <w:sz w:val="18"/>
                              </w:rPr>
                              <w:t xml:space="preserve"> </w:t>
                            </w:r>
                            <w:r w:rsidRPr="00087FA4">
                              <w:rPr>
                                <w:rFonts w:ascii="Arial" w:eastAsia="Times New Roman" w:hAnsi="Arial" w:cs="Arial"/>
                                <w:bCs/>
                                <w:sz w:val="18"/>
                              </w:rPr>
                              <w:t>Benefit Cancer</w:t>
                            </w:r>
                            <w:r w:rsidRPr="00087FA4">
                              <w:rPr>
                                <w:rFonts w:ascii="Arial" w:eastAsia="Times New Roman" w:hAnsi="Arial" w:cs="Arial"/>
                                <w:bCs/>
                                <w:sz w:val="18"/>
                                <w:vertAlign w:val="superscript"/>
                              </w:rPr>
                              <w:t>1</w:t>
                            </w:r>
                          </w:p>
                        </w:tc>
                        <w:tc>
                          <w:tcPr>
                            <w:tcW w:w="3654" w:type="dxa"/>
                            <w:tcBorders>
                              <w:top w:val="nil"/>
                              <w:left w:val="nil"/>
                              <w:bottom w:val="nil"/>
                              <w:right w:val="nil"/>
                            </w:tcBorders>
                          </w:tcPr>
                          <w:p w:rsidR="007F4A4E" w:rsidRPr="00087FA4" w:rsidRDefault="007F4A4E" w:rsidP="000F49CB">
                            <w:pPr>
                              <w:pStyle w:val="ListParagraph"/>
                              <w:numPr>
                                <w:ilvl w:val="0"/>
                                <w:numId w:val="30"/>
                              </w:numPr>
                              <w:tabs>
                                <w:tab w:val="left" w:pos="3960"/>
                              </w:tabs>
                              <w:spacing w:after="0" w:line="240" w:lineRule="auto"/>
                              <w:ind w:left="414" w:hanging="270"/>
                              <w:rPr>
                                <w:rFonts w:ascii="Arial" w:eastAsia="Times New Roman" w:hAnsi="Arial" w:cs="Arial"/>
                                <w:bCs/>
                                <w:sz w:val="18"/>
                              </w:rPr>
                            </w:pPr>
                            <w:r w:rsidRPr="00087FA4">
                              <w:rPr>
                                <w:rFonts w:ascii="Arial" w:eastAsia="Times New Roman" w:hAnsi="Arial" w:cs="Arial"/>
                                <w:bCs/>
                                <w:sz w:val="18"/>
                              </w:rPr>
                              <w:t>Coronary Artery Bypass Graft</w:t>
                            </w:r>
                            <w:r w:rsidR="000F49CB">
                              <w:rPr>
                                <w:rFonts w:ascii="Arial" w:eastAsia="Times New Roman" w:hAnsi="Arial" w:cs="Arial"/>
                                <w:bCs/>
                                <w:sz w:val="18"/>
                                <w:vertAlign w:val="superscript"/>
                              </w:rPr>
                              <w:t>4</w:t>
                            </w:r>
                          </w:p>
                        </w:tc>
                      </w:tr>
                      <w:tr w:rsidR="007F4A4E" w:rsidRPr="00087FA4" w:rsidTr="00087FA4">
                        <w:trPr>
                          <w:trHeight w:val="288"/>
                        </w:trPr>
                        <w:tc>
                          <w:tcPr>
                            <w:tcW w:w="2898" w:type="dxa"/>
                            <w:tcBorders>
                              <w:top w:val="nil"/>
                              <w:left w:val="nil"/>
                              <w:bottom w:val="nil"/>
                              <w:right w:val="nil"/>
                            </w:tcBorders>
                          </w:tcPr>
                          <w:p w:rsidR="007F4A4E" w:rsidRPr="00087FA4" w:rsidRDefault="007F4A4E" w:rsidP="00087FA4">
                            <w:pPr>
                              <w:pStyle w:val="ListParagraph"/>
                              <w:numPr>
                                <w:ilvl w:val="0"/>
                                <w:numId w:val="30"/>
                              </w:numPr>
                              <w:tabs>
                                <w:tab w:val="left" w:pos="3960"/>
                              </w:tabs>
                              <w:spacing w:after="0" w:line="240" w:lineRule="auto"/>
                              <w:ind w:left="360" w:hanging="180"/>
                              <w:rPr>
                                <w:rFonts w:ascii="Arial" w:eastAsia="Times New Roman" w:hAnsi="Arial" w:cs="Arial"/>
                                <w:bCs/>
                                <w:sz w:val="18"/>
                              </w:rPr>
                            </w:pPr>
                            <w:r w:rsidRPr="00087FA4">
                              <w:rPr>
                                <w:rFonts w:ascii="Arial" w:eastAsia="Times New Roman" w:hAnsi="Arial" w:cs="Arial"/>
                                <w:bCs/>
                                <w:sz w:val="18"/>
                              </w:rPr>
                              <w:t>Heart Attack</w:t>
                            </w:r>
                          </w:p>
                        </w:tc>
                        <w:tc>
                          <w:tcPr>
                            <w:tcW w:w="3654" w:type="dxa"/>
                            <w:tcBorders>
                              <w:top w:val="nil"/>
                              <w:left w:val="nil"/>
                              <w:bottom w:val="nil"/>
                              <w:right w:val="nil"/>
                            </w:tcBorders>
                          </w:tcPr>
                          <w:p w:rsidR="007F4A4E" w:rsidRPr="00087FA4" w:rsidRDefault="007F4A4E" w:rsidP="000F49CB">
                            <w:pPr>
                              <w:pStyle w:val="ListParagraph"/>
                              <w:numPr>
                                <w:ilvl w:val="0"/>
                                <w:numId w:val="30"/>
                              </w:numPr>
                              <w:tabs>
                                <w:tab w:val="left" w:pos="3960"/>
                              </w:tabs>
                              <w:spacing w:after="0" w:line="240" w:lineRule="auto"/>
                              <w:ind w:left="414" w:hanging="270"/>
                              <w:rPr>
                                <w:rFonts w:ascii="Arial" w:eastAsia="Times New Roman" w:hAnsi="Arial" w:cs="Arial"/>
                                <w:bCs/>
                                <w:sz w:val="18"/>
                              </w:rPr>
                            </w:pPr>
                            <w:r w:rsidRPr="00087FA4">
                              <w:rPr>
                                <w:rFonts w:ascii="Arial" w:eastAsia="Times New Roman" w:hAnsi="Arial" w:cs="Arial"/>
                                <w:bCs/>
                                <w:sz w:val="18"/>
                              </w:rPr>
                              <w:t>Alzheimer’s Disease</w:t>
                            </w:r>
                            <w:r w:rsidR="000F49CB">
                              <w:rPr>
                                <w:rFonts w:ascii="Arial" w:eastAsia="Times New Roman" w:hAnsi="Arial" w:cs="Arial"/>
                                <w:bCs/>
                                <w:sz w:val="18"/>
                                <w:vertAlign w:val="superscript"/>
                              </w:rPr>
                              <w:t>5</w:t>
                            </w:r>
                          </w:p>
                        </w:tc>
                      </w:tr>
                      <w:tr w:rsidR="007F4A4E" w:rsidRPr="00087FA4" w:rsidTr="00087FA4">
                        <w:trPr>
                          <w:trHeight w:val="288"/>
                        </w:trPr>
                        <w:tc>
                          <w:tcPr>
                            <w:tcW w:w="2898" w:type="dxa"/>
                            <w:tcBorders>
                              <w:top w:val="nil"/>
                              <w:left w:val="nil"/>
                              <w:bottom w:val="nil"/>
                              <w:right w:val="nil"/>
                            </w:tcBorders>
                          </w:tcPr>
                          <w:p w:rsidR="007F4A4E" w:rsidRPr="00087FA4" w:rsidRDefault="007F4A4E" w:rsidP="00087FA4">
                            <w:pPr>
                              <w:pStyle w:val="ListParagraph"/>
                              <w:numPr>
                                <w:ilvl w:val="0"/>
                                <w:numId w:val="30"/>
                              </w:numPr>
                              <w:tabs>
                                <w:tab w:val="left" w:pos="3960"/>
                              </w:tabs>
                              <w:spacing w:after="0" w:line="240" w:lineRule="auto"/>
                              <w:ind w:left="360" w:hanging="180"/>
                              <w:rPr>
                                <w:rFonts w:ascii="Arial" w:eastAsia="Times New Roman" w:hAnsi="Arial" w:cs="Arial"/>
                                <w:bCs/>
                                <w:sz w:val="18"/>
                              </w:rPr>
                            </w:pPr>
                            <w:r w:rsidRPr="00087FA4">
                              <w:rPr>
                                <w:rFonts w:ascii="Arial" w:eastAsia="Times New Roman" w:hAnsi="Arial" w:cs="Arial"/>
                                <w:bCs/>
                                <w:sz w:val="18"/>
                              </w:rPr>
                              <w:t>Stroke</w:t>
                            </w:r>
                            <w:r w:rsidRPr="00087FA4">
                              <w:rPr>
                                <w:rFonts w:ascii="Arial" w:eastAsia="Times New Roman" w:hAnsi="Arial" w:cs="Arial"/>
                                <w:bCs/>
                                <w:sz w:val="18"/>
                                <w:vertAlign w:val="superscript"/>
                              </w:rPr>
                              <w:t>2</w:t>
                            </w:r>
                          </w:p>
                        </w:tc>
                        <w:tc>
                          <w:tcPr>
                            <w:tcW w:w="3654" w:type="dxa"/>
                            <w:tcBorders>
                              <w:top w:val="nil"/>
                              <w:left w:val="nil"/>
                              <w:bottom w:val="nil"/>
                              <w:right w:val="nil"/>
                            </w:tcBorders>
                          </w:tcPr>
                          <w:p w:rsidR="007F4A4E" w:rsidRPr="00087FA4" w:rsidRDefault="007F4A4E" w:rsidP="00087FA4">
                            <w:pPr>
                              <w:pStyle w:val="ListParagraph"/>
                              <w:numPr>
                                <w:ilvl w:val="0"/>
                                <w:numId w:val="30"/>
                              </w:numPr>
                              <w:tabs>
                                <w:tab w:val="left" w:pos="3960"/>
                              </w:tabs>
                              <w:spacing w:after="0" w:line="240" w:lineRule="auto"/>
                              <w:ind w:left="414" w:hanging="270"/>
                              <w:rPr>
                                <w:rFonts w:ascii="Arial" w:eastAsia="Times New Roman" w:hAnsi="Arial" w:cs="Arial"/>
                                <w:bCs/>
                                <w:sz w:val="18"/>
                              </w:rPr>
                            </w:pPr>
                            <w:r w:rsidRPr="00087FA4">
                              <w:rPr>
                                <w:rFonts w:ascii="Arial" w:eastAsia="Times New Roman" w:hAnsi="Arial" w:cs="Arial"/>
                                <w:bCs/>
                                <w:sz w:val="18"/>
                              </w:rPr>
                              <w:t>Major Organ Transplant</w:t>
                            </w:r>
                          </w:p>
                        </w:tc>
                      </w:tr>
                      <w:tr w:rsidR="007F4A4E" w:rsidRPr="00087FA4" w:rsidTr="00087FA4">
                        <w:trPr>
                          <w:trHeight w:val="288"/>
                        </w:trPr>
                        <w:tc>
                          <w:tcPr>
                            <w:tcW w:w="6552" w:type="dxa"/>
                            <w:gridSpan w:val="2"/>
                            <w:tcBorders>
                              <w:top w:val="nil"/>
                              <w:left w:val="nil"/>
                              <w:bottom w:val="nil"/>
                              <w:right w:val="nil"/>
                            </w:tcBorders>
                          </w:tcPr>
                          <w:p w:rsidR="007F4A4E" w:rsidRPr="00087FA4" w:rsidRDefault="007F4A4E" w:rsidP="000F49CB">
                            <w:pPr>
                              <w:pStyle w:val="ListParagraph"/>
                              <w:numPr>
                                <w:ilvl w:val="0"/>
                                <w:numId w:val="30"/>
                              </w:numPr>
                              <w:tabs>
                                <w:tab w:val="left" w:pos="3960"/>
                              </w:tabs>
                              <w:spacing w:after="0" w:line="240" w:lineRule="auto"/>
                              <w:ind w:left="360" w:hanging="180"/>
                              <w:rPr>
                                <w:rFonts w:ascii="Arial" w:eastAsia="Times New Roman" w:hAnsi="Arial" w:cs="Arial"/>
                                <w:bCs/>
                                <w:sz w:val="18"/>
                              </w:rPr>
                            </w:pPr>
                            <w:r w:rsidRPr="00087FA4">
                              <w:rPr>
                                <w:rFonts w:ascii="Arial" w:eastAsia="Times New Roman" w:hAnsi="Arial" w:cs="Arial"/>
                                <w:bCs/>
                                <w:sz w:val="18"/>
                              </w:rPr>
                              <w:t>22 Listed Conditions</w:t>
                            </w:r>
                            <w:r w:rsidR="000F49CB">
                              <w:rPr>
                                <w:rFonts w:ascii="Arial" w:eastAsia="Times New Roman" w:hAnsi="Arial" w:cs="Arial"/>
                                <w:bCs/>
                                <w:sz w:val="18"/>
                                <w:vertAlign w:val="superscript"/>
                              </w:rPr>
                              <w:t>3</w:t>
                            </w:r>
                            <w:r w:rsidRPr="00087FA4">
                              <w:rPr>
                                <w:rFonts w:ascii="Arial" w:eastAsia="Times New Roman" w:hAnsi="Arial" w:cs="Arial"/>
                                <w:bCs/>
                                <w:sz w:val="18"/>
                              </w:rPr>
                              <w:t xml:space="preserve"> </w:t>
                            </w:r>
                            <w:r w:rsidRPr="00F6772A">
                              <w:rPr>
                                <w:rFonts w:ascii="Arial" w:eastAsia="Times New Roman" w:hAnsi="Arial" w:cs="Arial"/>
                                <w:bCs/>
                                <w:sz w:val="14"/>
                              </w:rPr>
                              <w:t>(see your Outline of Coverage for details)</w:t>
                            </w:r>
                          </w:p>
                        </w:tc>
                      </w:tr>
                    </w:tbl>
                    <w:p w:rsidR="00087FA4" w:rsidRDefault="00087FA4" w:rsidP="00087FA4">
                      <w:pPr>
                        <w:pStyle w:val="QUESTION"/>
                        <w:spacing w:after="0" w:line="240" w:lineRule="auto"/>
                        <w:rPr>
                          <w:sz w:val="22"/>
                        </w:rPr>
                      </w:pPr>
                    </w:p>
                    <w:p w:rsidR="00471054" w:rsidRPr="00087FA4" w:rsidRDefault="00471054" w:rsidP="00087FA4">
                      <w:pPr>
                        <w:pStyle w:val="QUESTION"/>
                        <w:rPr>
                          <w:sz w:val="22"/>
                        </w:rPr>
                      </w:pPr>
                      <w:r w:rsidRPr="00087FA4">
                        <w:rPr>
                          <w:sz w:val="22"/>
                        </w:rPr>
                        <w:t>Q. What happens if I have a recurrence?</w:t>
                      </w:r>
                    </w:p>
                    <w:p w:rsidR="00471054" w:rsidRPr="00087FA4" w:rsidRDefault="00471054" w:rsidP="00611143">
                      <w:pPr>
                        <w:tabs>
                          <w:tab w:val="left" w:pos="3960"/>
                        </w:tabs>
                        <w:spacing w:after="240" w:line="240" w:lineRule="exact"/>
                        <w:rPr>
                          <w:rFonts w:ascii="Arial" w:eastAsia="Times New Roman" w:hAnsi="Arial" w:cs="Arial"/>
                          <w:bCs/>
                          <w:sz w:val="18"/>
                        </w:rPr>
                      </w:pPr>
                      <w:r w:rsidRPr="00087FA4">
                        <w:rPr>
                          <w:rFonts w:ascii="Arial" w:eastAsia="Times New Roman" w:hAnsi="Arial" w:cs="Arial"/>
                          <w:b/>
                          <w:bCs/>
                          <w:sz w:val="18"/>
                        </w:rPr>
                        <w:t xml:space="preserve">A. Your plan pays a </w:t>
                      </w:r>
                      <w:r w:rsidR="000A55F6">
                        <w:rPr>
                          <w:rFonts w:ascii="Arial" w:eastAsia="Times New Roman" w:hAnsi="Arial" w:cs="Arial"/>
                          <w:b/>
                          <w:bCs/>
                          <w:sz w:val="18"/>
                        </w:rPr>
                        <w:t>R</w:t>
                      </w:r>
                      <w:r w:rsidRPr="00087FA4">
                        <w:rPr>
                          <w:rFonts w:ascii="Arial" w:eastAsia="Times New Roman" w:hAnsi="Arial" w:cs="Arial"/>
                          <w:b/>
                          <w:bCs/>
                          <w:sz w:val="18"/>
                        </w:rPr>
                        <w:t xml:space="preserve">ecurrence </w:t>
                      </w:r>
                      <w:r w:rsidR="000A55F6">
                        <w:rPr>
                          <w:rFonts w:ascii="Arial" w:eastAsia="Times New Roman" w:hAnsi="Arial" w:cs="Arial"/>
                          <w:b/>
                          <w:bCs/>
                          <w:sz w:val="18"/>
                        </w:rPr>
                        <w:t>B</w:t>
                      </w:r>
                      <w:r w:rsidRPr="00087FA4">
                        <w:rPr>
                          <w:rFonts w:ascii="Arial" w:eastAsia="Times New Roman" w:hAnsi="Arial" w:cs="Arial"/>
                          <w:b/>
                          <w:bCs/>
                          <w:sz w:val="18"/>
                        </w:rPr>
                        <w:t>enefit for the followi</w:t>
                      </w:r>
                      <w:r w:rsidR="007F4A4E" w:rsidRPr="00087FA4">
                        <w:rPr>
                          <w:rFonts w:ascii="Arial" w:eastAsia="Times New Roman" w:hAnsi="Arial" w:cs="Arial"/>
                          <w:b/>
                          <w:bCs/>
                          <w:sz w:val="18"/>
                        </w:rPr>
                        <w:t>n</w:t>
                      </w:r>
                      <w:r w:rsidRPr="00087FA4">
                        <w:rPr>
                          <w:rFonts w:ascii="Arial" w:eastAsia="Times New Roman" w:hAnsi="Arial" w:cs="Arial"/>
                          <w:b/>
                          <w:bCs/>
                          <w:sz w:val="18"/>
                        </w:rPr>
                        <w:t xml:space="preserve">g covered conditions: </w:t>
                      </w:r>
                      <w:r w:rsidR="00B847B2" w:rsidRPr="00087FA4">
                        <w:rPr>
                          <w:rFonts w:ascii="Arial" w:eastAsia="Times New Roman" w:hAnsi="Arial" w:cs="Arial"/>
                          <w:bCs/>
                          <w:sz w:val="18"/>
                        </w:rPr>
                        <w:t>H</w:t>
                      </w:r>
                      <w:r w:rsidRPr="00087FA4">
                        <w:rPr>
                          <w:rFonts w:ascii="Arial" w:eastAsia="Times New Roman" w:hAnsi="Arial" w:cs="Arial"/>
                          <w:bCs/>
                          <w:sz w:val="18"/>
                        </w:rPr>
                        <w:t xml:space="preserve">eart </w:t>
                      </w:r>
                      <w:r w:rsidR="00B847B2" w:rsidRPr="00087FA4">
                        <w:rPr>
                          <w:rFonts w:ascii="Arial" w:eastAsia="Times New Roman" w:hAnsi="Arial" w:cs="Arial"/>
                          <w:bCs/>
                          <w:sz w:val="18"/>
                        </w:rPr>
                        <w:t>A</w:t>
                      </w:r>
                      <w:r w:rsidRPr="00087FA4">
                        <w:rPr>
                          <w:rFonts w:ascii="Arial" w:eastAsia="Times New Roman" w:hAnsi="Arial" w:cs="Arial"/>
                          <w:bCs/>
                          <w:sz w:val="18"/>
                        </w:rPr>
                        <w:t xml:space="preserve">ttack, </w:t>
                      </w:r>
                      <w:r w:rsidR="00B847B2" w:rsidRPr="00087FA4">
                        <w:rPr>
                          <w:rFonts w:ascii="Arial" w:eastAsia="Times New Roman" w:hAnsi="Arial" w:cs="Arial"/>
                          <w:bCs/>
                          <w:sz w:val="18"/>
                        </w:rPr>
                        <w:t>S</w:t>
                      </w:r>
                      <w:r w:rsidRPr="00087FA4">
                        <w:rPr>
                          <w:rFonts w:ascii="Arial" w:eastAsia="Times New Roman" w:hAnsi="Arial" w:cs="Arial"/>
                          <w:bCs/>
                          <w:sz w:val="18"/>
                        </w:rPr>
                        <w:t xml:space="preserve">troke, </w:t>
                      </w:r>
                      <w:r w:rsidR="00B847B2" w:rsidRPr="00087FA4">
                        <w:rPr>
                          <w:rFonts w:ascii="Arial" w:eastAsia="Times New Roman" w:hAnsi="Arial" w:cs="Arial"/>
                          <w:bCs/>
                          <w:sz w:val="18"/>
                        </w:rPr>
                        <w:t>C</w:t>
                      </w:r>
                      <w:r w:rsidRPr="00087FA4">
                        <w:rPr>
                          <w:rFonts w:ascii="Arial" w:eastAsia="Times New Roman" w:hAnsi="Arial" w:cs="Arial"/>
                          <w:bCs/>
                          <w:sz w:val="18"/>
                        </w:rPr>
                        <w:t xml:space="preserve">oronary </w:t>
                      </w:r>
                      <w:r w:rsidR="00B847B2" w:rsidRPr="00087FA4">
                        <w:rPr>
                          <w:rFonts w:ascii="Arial" w:eastAsia="Times New Roman" w:hAnsi="Arial" w:cs="Arial"/>
                          <w:bCs/>
                          <w:sz w:val="18"/>
                        </w:rPr>
                        <w:t>A</w:t>
                      </w:r>
                      <w:r w:rsidRPr="00087FA4">
                        <w:rPr>
                          <w:rFonts w:ascii="Arial" w:eastAsia="Times New Roman" w:hAnsi="Arial" w:cs="Arial"/>
                          <w:bCs/>
                          <w:sz w:val="18"/>
                        </w:rPr>
                        <w:t xml:space="preserve">rtery </w:t>
                      </w:r>
                      <w:r w:rsidR="00B847B2" w:rsidRPr="00087FA4">
                        <w:rPr>
                          <w:rFonts w:ascii="Arial" w:eastAsia="Times New Roman" w:hAnsi="Arial" w:cs="Arial"/>
                          <w:bCs/>
                          <w:sz w:val="18"/>
                        </w:rPr>
                        <w:t>B</w:t>
                      </w:r>
                      <w:r w:rsidRPr="00087FA4">
                        <w:rPr>
                          <w:rFonts w:ascii="Arial" w:eastAsia="Times New Roman" w:hAnsi="Arial" w:cs="Arial"/>
                          <w:bCs/>
                          <w:sz w:val="18"/>
                        </w:rPr>
                        <w:t xml:space="preserve">ypass </w:t>
                      </w:r>
                      <w:r w:rsidR="00B847B2" w:rsidRPr="00087FA4">
                        <w:rPr>
                          <w:rFonts w:ascii="Arial" w:eastAsia="Times New Roman" w:hAnsi="Arial" w:cs="Arial"/>
                          <w:bCs/>
                          <w:sz w:val="18"/>
                        </w:rPr>
                        <w:t>G</w:t>
                      </w:r>
                      <w:r w:rsidRPr="00087FA4">
                        <w:rPr>
                          <w:rFonts w:ascii="Arial" w:eastAsia="Times New Roman" w:hAnsi="Arial" w:cs="Arial"/>
                          <w:bCs/>
                          <w:sz w:val="18"/>
                        </w:rPr>
                        <w:t>raft, Full Benefit Cancer and Partial Benefit Cancer. A Recurrence Benefit is only available</w:t>
                      </w:r>
                      <w:r w:rsidR="00D45732">
                        <w:rPr>
                          <w:rFonts w:ascii="Arial" w:eastAsia="Times New Roman" w:hAnsi="Arial" w:cs="Arial"/>
                          <w:bCs/>
                          <w:sz w:val="18"/>
                        </w:rPr>
                        <w:t xml:space="preserve"> </w:t>
                      </w:r>
                      <w:r w:rsidRPr="00087FA4">
                        <w:rPr>
                          <w:rFonts w:ascii="Arial" w:eastAsia="Times New Roman" w:hAnsi="Arial" w:cs="Arial"/>
                          <w:bCs/>
                          <w:sz w:val="18"/>
                        </w:rPr>
                        <w:t>if an Initial Benefit has been paid for the Covered Condition. There is a Benefit Suspension Period between Recurrences.</w:t>
                      </w:r>
                      <w:r w:rsidRPr="00087FA4">
                        <w:rPr>
                          <w:rFonts w:ascii="Arial" w:eastAsia="Times New Roman" w:hAnsi="Arial" w:cs="Arial"/>
                          <w:bCs/>
                          <w:sz w:val="18"/>
                          <w:vertAlign w:val="superscript"/>
                        </w:rPr>
                        <w:t>6</w:t>
                      </w:r>
                    </w:p>
                    <w:p w:rsidR="00471054" w:rsidRPr="00087FA4" w:rsidRDefault="00471054" w:rsidP="008D75A9">
                      <w:pPr>
                        <w:pStyle w:val="QUESTION"/>
                        <w:rPr>
                          <w:sz w:val="22"/>
                        </w:rPr>
                      </w:pPr>
                      <w:r w:rsidRPr="00087FA4">
                        <w:rPr>
                          <w:sz w:val="22"/>
                        </w:rPr>
                        <w:t>Q. Who is eligible to enroll for this coverage?</w:t>
                      </w:r>
                    </w:p>
                    <w:p w:rsidR="00471054" w:rsidRPr="00087FA4" w:rsidRDefault="00471054" w:rsidP="008D75A9">
                      <w:pPr>
                        <w:tabs>
                          <w:tab w:val="left" w:pos="3960"/>
                        </w:tabs>
                        <w:spacing w:after="240" w:line="240" w:lineRule="exact"/>
                        <w:rPr>
                          <w:rFonts w:ascii="Arial" w:eastAsia="Times New Roman" w:hAnsi="Arial" w:cs="Arial"/>
                          <w:bCs/>
                          <w:sz w:val="18"/>
                        </w:rPr>
                      </w:pPr>
                      <w:r w:rsidRPr="00087FA4">
                        <w:rPr>
                          <w:rFonts w:ascii="Arial" w:eastAsia="Times New Roman" w:hAnsi="Arial" w:cs="Arial"/>
                          <w:b/>
                          <w:bCs/>
                          <w:sz w:val="18"/>
                        </w:rPr>
                        <w:t xml:space="preserve">A. You and your </w:t>
                      </w:r>
                      <w:r w:rsidR="00855918" w:rsidRPr="00087FA4">
                        <w:rPr>
                          <w:rFonts w:ascii="Arial" w:eastAsia="Times New Roman" w:hAnsi="Arial" w:cs="Arial"/>
                          <w:b/>
                          <w:bCs/>
                          <w:sz w:val="18"/>
                        </w:rPr>
                        <w:t>eligible</w:t>
                      </w:r>
                      <w:r w:rsidRPr="00087FA4">
                        <w:rPr>
                          <w:rFonts w:ascii="Arial" w:eastAsia="Times New Roman" w:hAnsi="Arial" w:cs="Arial"/>
                          <w:b/>
                          <w:bCs/>
                          <w:sz w:val="18"/>
                        </w:rPr>
                        <w:t xml:space="preserve"> </w:t>
                      </w:r>
                      <w:r w:rsidR="000A55F6">
                        <w:rPr>
                          <w:rFonts w:ascii="Arial" w:eastAsia="Times New Roman" w:hAnsi="Arial" w:cs="Arial"/>
                          <w:b/>
                          <w:bCs/>
                          <w:sz w:val="18"/>
                        </w:rPr>
                        <w:t>f</w:t>
                      </w:r>
                      <w:r w:rsidRPr="00087FA4">
                        <w:rPr>
                          <w:rFonts w:ascii="Arial" w:eastAsia="Times New Roman" w:hAnsi="Arial" w:cs="Arial"/>
                          <w:b/>
                          <w:bCs/>
                          <w:sz w:val="18"/>
                        </w:rPr>
                        <w:t>amily members!</w:t>
                      </w:r>
                      <w:r w:rsidRPr="00087FA4">
                        <w:rPr>
                          <w:rFonts w:ascii="Arial" w:eastAsia="Times New Roman" w:hAnsi="Arial" w:cs="Arial"/>
                          <w:bCs/>
                          <w:sz w:val="18"/>
                          <w:vertAlign w:val="superscript"/>
                        </w:rPr>
                        <w:t>7</w:t>
                      </w:r>
                      <w:r w:rsidRPr="00087FA4">
                        <w:rPr>
                          <w:rFonts w:ascii="Arial" w:eastAsia="Times New Roman" w:hAnsi="Arial" w:cs="Arial"/>
                          <w:b/>
                          <w:bCs/>
                          <w:sz w:val="18"/>
                        </w:rPr>
                        <w:t xml:space="preserve"> </w:t>
                      </w:r>
                      <w:r w:rsidRPr="00087FA4">
                        <w:rPr>
                          <w:rFonts w:ascii="Arial" w:eastAsia="Times New Roman" w:hAnsi="Arial" w:cs="Arial"/>
                          <w:bCs/>
                          <w:sz w:val="18"/>
                        </w:rPr>
                        <w:t xml:space="preserve">You just need to </w:t>
                      </w:r>
                      <w:r w:rsidR="00754DFD">
                        <w:rPr>
                          <w:rFonts w:ascii="Arial" w:eastAsia="Times New Roman" w:hAnsi="Arial" w:cs="Arial"/>
                          <w:bCs/>
                          <w:sz w:val="18"/>
                        </w:rPr>
                        <w:t xml:space="preserve">apply </w:t>
                      </w:r>
                      <w:r w:rsidRPr="00087FA4">
                        <w:rPr>
                          <w:rFonts w:ascii="Arial" w:eastAsia="Times New Roman" w:hAnsi="Arial" w:cs="Arial"/>
                          <w:bCs/>
                          <w:sz w:val="18"/>
                        </w:rPr>
                        <w:t xml:space="preserve">during your </w:t>
                      </w:r>
                      <w:r w:rsidR="00754DFD">
                        <w:rPr>
                          <w:rFonts w:ascii="Arial" w:eastAsia="Times New Roman" w:hAnsi="Arial" w:cs="Arial"/>
                          <w:bCs/>
                          <w:sz w:val="18"/>
                        </w:rPr>
                        <w:t>enrollment period</w:t>
                      </w:r>
                      <w:r w:rsidRPr="00087FA4">
                        <w:rPr>
                          <w:rFonts w:ascii="Arial" w:eastAsia="Times New Roman" w:hAnsi="Arial" w:cs="Arial"/>
                          <w:bCs/>
                          <w:sz w:val="18"/>
                        </w:rPr>
                        <w:t>.</w:t>
                      </w:r>
                    </w:p>
                    <w:p w:rsidR="006C3665" w:rsidRPr="00087FA4" w:rsidRDefault="006C3665" w:rsidP="006C3665">
                      <w:pPr>
                        <w:pStyle w:val="QUESTION"/>
                        <w:rPr>
                          <w:sz w:val="22"/>
                        </w:rPr>
                      </w:pPr>
                      <w:r w:rsidRPr="002F6638">
                        <w:t xml:space="preserve">Q. </w:t>
                      </w:r>
                      <w:r w:rsidRPr="002365EF">
                        <w:t>I have a good med</w:t>
                      </w:r>
                      <w:r>
                        <w:t>ic</w:t>
                      </w:r>
                      <w:r w:rsidRPr="002365EF">
                        <w:t xml:space="preserve">al plan at </w:t>
                      </w:r>
                      <w:r>
                        <w:t>w</w:t>
                      </w:r>
                      <w:r w:rsidRPr="002365EF">
                        <w:t>ork. Wh</w:t>
                      </w:r>
                      <w:r>
                        <w:t>y</w:t>
                      </w:r>
                      <w:r w:rsidRPr="002365EF">
                        <w:t xml:space="preserve"> do I need </w:t>
                      </w:r>
                      <w:r w:rsidRPr="00087FA4">
                        <w:rPr>
                          <w:sz w:val="22"/>
                        </w:rPr>
                        <w:t xml:space="preserve">Critical Illness </w:t>
                      </w:r>
                      <w:r w:rsidR="00EA48FA">
                        <w:rPr>
                          <w:sz w:val="22"/>
                        </w:rPr>
                        <w:t>i</w:t>
                      </w:r>
                      <w:r w:rsidRPr="00087FA4">
                        <w:rPr>
                          <w:sz w:val="22"/>
                        </w:rPr>
                        <w:t>nsurance?</w:t>
                      </w:r>
                    </w:p>
                    <w:p w:rsidR="00471054" w:rsidRPr="00087FA4" w:rsidRDefault="006C3665" w:rsidP="006C3665">
                      <w:pPr>
                        <w:tabs>
                          <w:tab w:val="left" w:pos="3960"/>
                        </w:tabs>
                        <w:spacing w:after="240" w:line="240" w:lineRule="exact"/>
                        <w:rPr>
                          <w:rFonts w:ascii="Arial" w:eastAsia="Times New Roman" w:hAnsi="Arial" w:cs="Arial"/>
                          <w:bCs/>
                          <w:sz w:val="18"/>
                        </w:rPr>
                      </w:pPr>
                      <w:r w:rsidRPr="00087FA4">
                        <w:rPr>
                          <w:rFonts w:ascii="Arial" w:eastAsia="Times New Roman" w:hAnsi="Arial" w:cs="Arial"/>
                          <w:b/>
                          <w:bCs/>
                          <w:sz w:val="18"/>
                        </w:rPr>
                        <w:t xml:space="preserve">A. Even quality medical and disability income plans don’t always cover all of your expenses. </w:t>
                      </w:r>
                      <w:r w:rsidRPr="00087FA4">
                        <w:rPr>
                          <w:rFonts w:ascii="Arial" w:eastAsia="Times New Roman" w:hAnsi="Arial" w:cs="Arial"/>
                          <w:bCs/>
                          <w:sz w:val="18"/>
                        </w:rPr>
                        <w:t xml:space="preserve">For example, your medical coverage may have deductibles and </w:t>
                      </w:r>
                      <w:r w:rsidR="00471054" w:rsidRPr="00087FA4">
                        <w:rPr>
                          <w:rFonts w:ascii="Arial" w:eastAsia="Times New Roman" w:hAnsi="Arial" w:cs="Arial"/>
                          <w:bCs/>
                          <w:sz w:val="18"/>
                        </w:rPr>
                        <w:t>copays and may not cover out-of-network treatments. And if you’re out on disability,</w:t>
                      </w:r>
                      <w:r w:rsidR="00D45732">
                        <w:rPr>
                          <w:rFonts w:ascii="Arial" w:eastAsia="Times New Roman" w:hAnsi="Arial" w:cs="Arial"/>
                          <w:bCs/>
                          <w:sz w:val="18"/>
                        </w:rPr>
                        <w:t xml:space="preserve"> </w:t>
                      </w:r>
                      <w:r w:rsidR="00471054" w:rsidRPr="00087FA4">
                        <w:rPr>
                          <w:rFonts w:ascii="Arial" w:eastAsia="Times New Roman" w:hAnsi="Arial" w:cs="Arial"/>
                          <w:bCs/>
                          <w:sz w:val="18"/>
                        </w:rPr>
                        <w:t>only a portion of your income may be covered. With the average person spending thousands of dollars during a time of critical illness and recovery,</w:t>
                      </w:r>
                      <w:r w:rsidR="00471054" w:rsidRPr="00087FA4">
                        <w:rPr>
                          <w:rFonts w:ascii="Arial" w:eastAsia="Times New Roman" w:hAnsi="Arial" w:cs="Arial"/>
                          <w:bCs/>
                          <w:sz w:val="18"/>
                          <w:vertAlign w:val="superscript"/>
                        </w:rPr>
                        <w:t>8</w:t>
                      </w:r>
                      <w:r w:rsidR="00471054" w:rsidRPr="00087FA4">
                        <w:rPr>
                          <w:rFonts w:ascii="Arial" w:eastAsia="Times New Roman" w:hAnsi="Arial" w:cs="Arial"/>
                          <w:bCs/>
                          <w:sz w:val="18"/>
                        </w:rPr>
                        <w:t xml:space="preserve"> most people will need the means to cover extra medical and daily living expenses for items like groceries, housing expenses, car payments, and more.  </w:t>
                      </w:r>
                    </w:p>
                    <w:p w:rsidR="00471054" w:rsidRPr="00087FA4" w:rsidRDefault="00471054" w:rsidP="0064555E">
                      <w:pPr>
                        <w:pStyle w:val="QUESTION"/>
                        <w:rPr>
                          <w:sz w:val="22"/>
                        </w:rPr>
                      </w:pPr>
                      <w:r w:rsidRPr="00087FA4">
                        <w:rPr>
                          <w:sz w:val="22"/>
                        </w:rPr>
                        <w:t>Q. Can I enroll for th</w:t>
                      </w:r>
                      <w:r w:rsidR="003631C1" w:rsidRPr="00087FA4">
                        <w:rPr>
                          <w:sz w:val="22"/>
                        </w:rPr>
                        <w:t>i</w:t>
                      </w:r>
                      <w:r w:rsidRPr="00087FA4">
                        <w:rPr>
                          <w:sz w:val="22"/>
                        </w:rPr>
                        <w:t>s coverage without hav</w:t>
                      </w:r>
                      <w:r w:rsidR="003631C1" w:rsidRPr="00087FA4">
                        <w:rPr>
                          <w:sz w:val="22"/>
                        </w:rPr>
                        <w:t>i</w:t>
                      </w:r>
                      <w:r w:rsidRPr="00087FA4">
                        <w:rPr>
                          <w:sz w:val="22"/>
                        </w:rPr>
                        <w:t>ng to take a medical exam?</w:t>
                      </w:r>
                    </w:p>
                    <w:p w:rsidR="00471054" w:rsidRPr="00087FA4" w:rsidRDefault="00471054" w:rsidP="00575CE6">
                      <w:pPr>
                        <w:spacing w:after="240" w:line="240" w:lineRule="exact"/>
                        <w:rPr>
                          <w:rFonts w:ascii="Arial" w:eastAsia="Times New Roman" w:hAnsi="Arial" w:cs="Arial"/>
                          <w:sz w:val="18"/>
                        </w:rPr>
                      </w:pPr>
                      <w:r w:rsidRPr="00087FA4">
                        <w:rPr>
                          <w:rFonts w:ascii="Arial" w:eastAsia="Times New Roman" w:hAnsi="Arial" w:cs="Arial"/>
                          <w:b/>
                          <w:bCs/>
                          <w:sz w:val="18"/>
                        </w:rPr>
                        <w:t xml:space="preserve">A. Yes. </w:t>
                      </w:r>
                      <w:r w:rsidRPr="00087FA4">
                        <w:rPr>
                          <w:rFonts w:ascii="Arial" w:eastAsia="Times New Roman" w:hAnsi="Arial" w:cs="Arial"/>
                          <w:sz w:val="18"/>
                        </w:rPr>
                        <w:t>Provided you are actively at work, your enrollment is guaranteed.</w:t>
                      </w:r>
                      <w:r w:rsidRPr="00087FA4">
                        <w:rPr>
                          <w:rFonts w:ascii="Arial" w:eastAsia="Times New Roman" w:hAnsi="Arial" w:cs="Arial"/>
                          <w:sz w:val="18"/>
                          <w:vertAlign w:val="superscript"/>
                        </w:rPr>
                        <w:t>9</w:t>
                      </w:r>
                    </w:p>
                    <w:p w:rsidR="00471054" w:rsidRPr="00087FA4" w:rsidRDefault="00471054" w:rsidP="00C20370">
                      <w:pPr>
                        <w:pStyle w:val="QUESTION"/>
                        <w:rPr>
                          <w:sz w:val="22"/>
                        </w:rPr>
                      </w:pPr>
                      <w:r w:rsidRPr="00087FA4">
                        <w:rPr>
                          <w:sz w:val="22"/>
                        </w:rPr>
                        <w:t>Q. Are there any other benefits payable under th</w:t>
                      </w:r>
                      <w:r w:rsidR="00D45732">
                        <w:rPr>
                          <w:sz w:val="22"/>
                        </w:rPr>
                        <w:t>i</w:t>
                      </w:r>
                      <w:r w:rsidRPr="00087FA4">
                        <w:rPr>
                          <w:sz w:val="22"/>
                        </w:rPr>
                        <w:t xml:space="preserve">s </w:t>
                      </w:r>
                      <w:r w:rsidR="004B65CA" w:rsidRPr="00087FA4">
                        <w:rPr>
                          <w:sz w:val="22"/>
                        </w:rPr>
                        <w:t>C</w:t>
                      </w:r>
                      <w:r w:rsidRPr="00087FA4">
                        <w:rPr>
                          <w:sz w:val="22"/>
                        </w:rPr>
                        <w:t xml:space="preserve">ritical </w:t>
                      </w:r>
                      <w:r w:rsidR="004B65CA" w:rsidRPr="00087FA4">
                        <w:rPr>
                          <w:sz w:val="22"/>
                        </w:rPr>
                        <w:t>I</w:t>
                      </w:r>
                      <w:r w:rsidRPr="00087FA4">
                        <w:rPr>
                          <w:sz w:val="22"/>
                        </w:rPr>
                        <w:t xml:space="preserve">llness </w:t>
                      </w:r>
                      <w:r w:rsidR="00EA48FA">
                        <w:rPr>
                          <w:sz w:val="22"/>
                        </w:rPr>
                        <w:t>i</w:t>
                      </w:r>
                      <w:r w:rsidRPr="00087FA4">
                        <w:rPr>
                          <w:sz w:val="22"/>
                        </w:rPr>
                        <w:t>nsurance plan?</w:t>
                      </w:r>
                    </w:p>
                    <w:p w:rsidR="00471054" w:rsidRPr="00087FA4" w:rsidRDefault="00471054" w:rsidP="00C20370">
                      <w:pPr>
                        <w:spacing w:after="240" w:line="240" w:lineRule="exact"/>
                        <w:rPr>
                          <w:rFonts w:ascii="Arial" w:eastAsia="Times New Roman" w:hAnsi="Arial" w:cs="Arial"/>
                          <w:bCs/>
                          <w:sz w:val="18"/>
                        </w:rPr>
                      </w:pPr>
                      <w:r w:rsidRPr="00087FA4">
                        <w:rPr>
                          <w:rFonts w:ascii="Arial" w:eastAsia="Times New Roman" w:hAnsi="Arial" w:cs="Arial"/>
                          <w:b/>
                          <w:bCs/>
                          <w:sz w:val="18"/>
                        </w:rPr>
                        <w:t>A. Yes. T</w:t>
                      </w:r>
                      <w:r w:rsidRPr="00087FA4">
                        <w:rPr>
                          <w:rFonts w:ascii="Arial" w:eastAsia="Times New Roman" w:hAnsi="Arial" w:cs="Arial"/>
                          <w:b/>
                          <w:sz w:val="18"/>
                        </w:rPr>
                        <w:t>h</w:t>
                      </w:r>
                      <w:r w:rsidR="004B65CA" w:rsidRPr="00087FA4">
                        <w:rPr>
                          <w:rFonts w:ascii="Arial" w:eastAsia="Times New Roman" w:hAnsi="Arial" w:cs="Arial"/>
                          <w:b/>
                          <w:sz w:val="18"/>
                        </w:rPr>
                        <w:t>i</w:t>
                      </w:r>
                      <w:r w:rsidRPr="00087FA4">
                        <w:rPr>
                          <w:rFonts w:ascii="Arial" w:eastAsia="Times New Roman" w:hAnsi="Arial" w:cs="Arial"/>
                          <w:b/>
                          <w:sz w:val="18"/>
                        </w:rPr>
                        <w:t>s plan prov</w:t>
                      </w:r>
                      <w:r w:rsidR="004B65CA" w:rsidRPr="00087FA4">
                        <w:rPr>
                          <w:rFonts w:ascii="Arial" w:eastAsia="Times New Roman" w:hAnsi="Arial" w:cs="Arial"/>
                          <w:b/>
                          <w:sz w:val="18"/>
                        </w:rPr>
                        <w:t>i</w:t>
                      </w:r>
                      <w:r w:rsidRPr="00087FA4">
                        <w:rPr>
                          <w:rFonts w:ascii="Arial" w:eastAsia="Times New Roman" w:hAnsi="Arial" w:cs="Arial"/>
                          <w:b/>
                          <w:sz w:val="18"/>
                        </w:rPr>
                        <w:t xml:space="preserve">des an annual benefit per calendar year for </w:t>
                      </w:r>
                      <w:r w:rsidR="004B65CA" w:rsidRPr="00087FA4">
                        <w:rPr>
                          <w:rFonts w:ascii="Arial" w:eastAsia="Times New Roman" w:hAnsi="Arial" w:cs="Arial"/>
                          <w:b/>
                          <w:sz w:val="18"/>
                        </w:rPr>
                        <w:t>eligible</w:t>
                      </w:r>
                      <w:r w:rsidRPr="00087FA4">
                        <w:rPr>
                          <w:rFonts w:ascii="Arial" w:eastAsia="Times New Roman" w:hAnsi="Arial" w:cs="Arial"/>
                          <w:b/>
                          <w:sz w:val="18"/>
                        </w:rPr>
                        <w:t xml:space="preserve"> health screen</w:t>
                      </w:r>
                      <w:r w:rsidR="004B65CA" w:rsidRPr="00087FA4">
                        <w:rPr>
                          <w:rFonts w:ascii="Arial" w:eastAsia="Times New Roman" w:hAnsi="Arial" w:cs="Arial"/>
                          <w:b/>
                          <w:sz w:val="18"/>
                        </w:rPr>
                        <w:t>i</w:t>
                      </w:r>
                      <w:r w:rsidR="007F4A4E" w:rsidRPr="00087FA4">
                        <w:rPr>
                          <w:rFonts w:ascii="Arial" w:eastAsia="Times New Roman" w:hAnsi="Arial" w:cs="Arial"/>
                          <w:b/>
                          <w:sz w:val="18"/>
                        </w:rPr>
                        <w:t>ngs/</w:t>
                      </w:r>
                      <w:r w:rsidRPr="00087FA4">
                        <w:rPr>
                          <w:rFonts w:ascii="Arial" w:eastAsia="Times New Roman" w:hAnsi="Arial" w:cs="Arial"/>
                          <w:b/>
                          <w:sz w:val="18"/>
                        </w:rPr>
                        <w:t>prevent</w:t>
                      </w:r>
                      <w:r w:rsidR="004B65CA" w:rsidRPr="00087FA4">
                        <w:rPr>
                          <w:rFonts w:ascii="Arial" w:eastAsia="Times New Roman" w:hAnsi="Arial" w:cs="Arial"/>
                          <w:b/>
                          <w:sz w:val="18"/>
                        </w:rPr>
                        <w:t>i</w:t>
                      </w:r>
                      <w:r w:rsidRPr="00087FA4">
                        <w:rPr>
                          <w:rFonts w:ascii="Arial" w:eastAsia="Times New Roman" w:hAnsi="Arial" w:cs="Arial"/>
                          <w:b/>
                          <w:sz w:val="18"/>
                        </w:rPr>
                        <w:t>on measures.</w:t>
                      </w:r>
                      <w:r w:rsidRPr="00087FA4">
                        <w:rPr>
                          <w:rFonts w:ascii="Arial" w:eastAsia="Times New Roman" w:hAnsi="Arial" w:cs="Arial"/>
                          <w:sz w:val="18"/>
                        </w:rPr>
                        <w:t xml:space="preserve"> </w:t>
                      </w:r>
                      <w:r w:rsidRPr="00087FA4">
                        <w:rPr>
                          <w:rFonts w:ascii="Arial" w:eastAsia="Times New Roman" w:hAnsi="Arial" w:cs="Arial"/>
                          <w:bCs/>
                          <w:sz w:val="18"/>
                        </w:rPr>
                        <w:t>This benefit amount</w:t>
                      </w:r>
                      <w:r w:rsidR="006C3665">
                        <w:rPr>
                          <w:rFonts w:ascii="Arial" w:eastAsia="Times New Roman" w:hAnsi="Arial" w:cs="Arial"/>
                          <w:bCs/>
                          <w:sz w:val="18"/>
                        </w:rPr>
                        <w:t xml:space="preserve"> </w:t>
                      </w:r>
                      <w:r w:rsidRPr="00087FA4">
                        <w:rPr>
                          <w:rFonts w:ascii="Arial" w:eastAsia="Times New Roman" w:hAnsi="Arial" w:cs="Arial"/>
                          <w:bCs/>
                          <w:sz w:val="18"/>
                        </w:rPr>
                        <w:t>is above and beyond the Total Benefit Amount. Your Health Screening Benefit</w:t>
                      </w:r>
                      <w:r w:rsidRPr="00087FA4">
                        <w:rPr>
                          <w:rFonts w:ascii="Arial" w:eastAsia="Times New Roman" w:hAnsi="Arial" w:cs="Arial"/>
                          <w:bCs/>
                          <w:sz w:val="18"/>
                          <w:vertAlign w:val="superscript"/>
                        </w:rPr>
                        <w:t>10</w:t>
                      </w:r>
                      <w:r w:rsidRPr="00087FA4">
                        <w:rPr>
                          <w:rFonts w:ascii="Arial" w:eastAsia="Times New Roman" w:hAnsi="Arial" w:cs="Arial"/>
                          <w:bCs/>
                          <w:sz w:val="18"/>
                        </w:rPr>
                        <w:t xml:space="preserve"> Amount will be based on the Initial Benefit you selected:</w:t>
                      </w:r>
                    </w:p>
                    <w:p w:rsidR="00BF7667" w:rsidRPr="00BF7667" w:rsidRDefault="00471054" w:rsidP="00901FFE">
                      <w:pPr>
                        <w:pStyle w:val="ListParagraph"/>
                        <w:widowControl w:val="0"/>
                        <w:numPr>
                          <w:ilvl w:val="0"/>
                          <w:numId w:val="33"/>
                        </w:numPr>
                        <w:tabs>
                          <w:tab w:val="left" w:pos="2880"/>
                        </w:tabs>
                        <w:autoSpaceDE w:val="0"/>
                        <w:autoSpaceDN w:val="0"/>
                        <w:adjustRightInd w:val="0"/>
                        <w:spacing w:after="240" w:line="240" w:lineRule="auto"/>
                        <w:contextualSpacing w:val="0"/>
                        <w:textAlignment w:val="center"/>
                        <w:rPr>
                          <w:rFonts w:ascii="Arial" w:hAnsi="Arial" w:cs="Arial"/>
                          <w:sz w:val="18"/>
                        </w:rPr>
                      </w:pPr>
                      <w:r w:rsidRPr="00BF7667">
                        <w:rPr>
                          <w:rFonts w:ascii="Arial" w:hAnsi="Arial" w:cs="Arial"/>
                          <w:sz w:val="18"/>
                        </w:rPr>
                        <w:t>$1</w:t>
                      </w:r>
                      <w:r w:rsidR="00BF7667" w:rsidRPr="00BF7667">
                        <w:rPr>
                          <w:rFonts w:ascii="Arial" w:hAnsi="Arial" w:cs="Arial"/>
                          <w:sz w:val="18"/>
                        </w:rPr>
                        <w:t>0</w:t>
                      </w:r>
                      <w:r w:rsidRPr="00BF7667">
                        <w:rPr>
                          <w:rFonts w:ascii="Arial" w:hAnsi="Arial" w:cs="Arial"/>
                          <w:sz w:val="18"/>
                        </w:rPr>
                        <w:t>,000 = $50 Health Screening Benefit</w:t>
                      </w:r>
                      <w:r w:rsidR="00BF7667" w:rsidRPr="00BF7667">
                        <w:rPr>
                          <w:rFonts w:ascii="Arial" w:hAnsi="Arial" w:cs="Arial"/>
                          <w:sz w:val="18"/>
                        </w:rPr>
                        <w:t xml:space="preserve">    $20,000 = $100 Health Screening Benefit</w:t>
                      </w:r>
                    </w:p>
                    <w:p w:rsidR="00471054" w:rsidRPr="00087FA4" w:rsidRDefault="00471054" w:rsidP="00C20370">
                      <w:pPr>
                        <w:pStyle w:val="QUESTION"/>
                        <w:rPr>
                          <w:sz w:val="22"/>
                        </w:rPr>
                      </w:pPr>
                      <w:r w:rsidRPr="00087FA4">
                        <w:rPr>
                          <w:sz w:val="22"/>
                        </w:rPr>
                        <w:t xml:space="preserve">Q. How much does </w:t>
                      </w:r>
                      <w:r w:rsidR="00D2604A" w:rsidRPr="00087FA4">
                        <w:rPr>
                          <w:sz w:val="22"/>
                        </w:rPr>
                        <w:t>C</w:t>
                      </w:r>
                      <w:r w:rsidRPr="00087FA4">
                        <w:rPr>
                          <w:sz w:val="22"/>
                        </w:rPr>
                        <w:t xml:space="preserve">ritical </w:t>
                      </w:r>
                      <w:r w:rsidR="00D2604A" w:rsidRPr="00087FA4">
                        <w:rPr>
                          <w:sz w:val="22"/>
                        </w:rPr>
                        <w:t>I</w:t>
                      </w:r>
                      <w:r w:rsidRPr="00087FA4">
                        <w:rPr>
                          <w:sz w:val="22"/>
                        </w:rPr>
                        <w:t xml:space="preserve">llness </w:t>
                      </w:r>
                      <w:r w:rsidR="00EA48FA">
                        <w:rPr>
                          <w:sz w:val="22"/>
                        </w:rPr>
                        <w:t>i</w:t>
                      </w:r>
                      <w:r w:rsidRPr="00087FA4">
                        <w:rPr>
                          <w:sz w:val="22"/>
                        </w:rPr>
                        <w:t>nsurance cost?</w:t>
                      </w:r>
                    </w:p>
                    <w:p w:rsidR="00471054" w:rsidRPr="00087FA4" w:rsidRDefault="00471054" w:rsidP="00C20370">
                      <w:pPr>
                        <w:spacing w:after="240" w:line="240" w:lineRule="exact"/>
                        <w:rPr>
                          <w:rFonts w:ascii="Arial" w:eastAsia="Times New Roman" w:hAnsi="Arial" w:cs="Arial"/>
                          <w:sz w:val="18"/>
                        </w:rPr>
                      </w:pPr>
                      <w:r w:rsidRPr="00087FA4">
                        <w:rPr>
                          <w:rFonts w:ascii="Arial" w:eastAsia="Times New Roman" w:hAnsi="Arial" w:cs="Arial"/>
                          <w:b/>
                          <w:bCs/>
                          <w:sz w:val="18"/>
                        </w:rPr>
                        <w:t>A. T</w:t>
                      </w:r>
                      <w:r w:rsidR="00DA5CEC" w:rsidRPr="00087FA4">
                        <w:rPr>
                          <w:rFonts w:ascii="Arial" w:eastAsia="Times New Roman" w:hAnsi="Arial" w:cs="Arial"/>
                          <w:b/>
                          <w:bCs/>
                          <w:sz w:val="18"/>
                        </w:rPr>
                        <w:t>hi</w:t>
                      </w:r>
                      <w:r w:rsidRPr="00087FA4">
                        <w:rPr>
                          <w:rFonts w:ascii="Arial" w:eastAsia="Times New Roman" w:hAnsi="Arial" w:cs="Arial"/>
                          <w:b/>
                          <w:bCs/>
                          <w:sz w:val="18"/>
                        </w:rPr>
                        <w:t>s coverage may be less expens</w:t>
                      </w:r>
                      <w:r w:rsidR="00DA5CEC" w:rsidRPr="00087FA4">
                        <w:rPr>
                          <w:rFonts w:ascii="Arial" w:eastAsia="Times New Roman" w:hAnsi="Arial" w:cs="Arial"/>
                          <w:b/>
                          <w:bCs/>
                          <w:sz w:val="18"/>
                        </w:rPr>
                        <w:t>i</w:t>
                      </w:r>
                      <w:r w:rsidRPr="00087FA4">
                        <w:rPr>
                          <w:rFonts w:ascii="Arial" w:eastAsia="Times New Roman" w:hAnsi="Arial" w:cs="Arial"/>
                          <w:b/>
                          <w:bCs/>
                          <w:sz w:val="18"/>
                        </w:rPr>
                        <w:t xml:space="preserve">ve than you think! </w:t>
                      </w:r>
                      <w:r w:rsidRPr="00087FA4">
                        <w:rPr>
                          <w:rFonts w:ascii="Arial" w:eastAsia="Times New Roman" w:hAnsi="Arial" w:cs="Arial"/>
                          <w:sz w:val="18"/>
                        </w:rPr>
                        <w:t>You can put this coverage in place as a way to supplement your medical and disability income plans. Exact rates can be found in the materials provided by your employer.</w:t>
                      </w:r>
                    </w:p>
                    <w:p w:rsidR="00CE2D98" w:rsidRPr="00087FA4" w:rsidRDefault="00CE2D98" w:rsidP="00CE2D98">
                      <w:pPr>
                        <w:pStyle w:val="QUESTION"/>
                        <w:rPr>
                          <w:sz w:val="22"/>
                        </w:rPr>
                      </w:pPr>
                      <w:r w:rsidRPr="00087FA4">
                        <w:rPr>
                          <w:sz w:val="22"/>
                        </w:rPr>
                        <w:t>Q. How do I pay for my coverage?</w:t>
                      </w:r>
                    </w:p>
                    <w:p w:rsidR="00CE2D98" w:rsidRPr="00087FA4" w:rsidRDefault="00CE2D98" w:rsidP="00CE2D98">
                      <w:pPr>
                        <w:spacing w:after="240" w:line="240" w:lineRule="exact"/>
                        <w:rPr>
                          <w:rFonts w:ascii="Arial" w:eastAsia="Times New Roman" w:hAnsi="Arial" w:cs="Arial"/>
                          <w:sz w:val="18"/>
                        </w:rPr>
                      </w:pPr>
                      <w:r w:rsidRPr="00087FA4">
                        <w:rPr>
                          <w:rFonts w:ascii="Arial" w:eastAsia="Times New Roman" w:hAnsi="Arial" w:cs="Arial"/>
                          <w:b/>
                          <w:bCs/>
                          <w:sz w:val="18"/>
                        </w:rPr>
                        <w:t xml:space="preserve">A. </w:t>
                      </w:r>
                      <w:r w:rsidR="00B02C87" w:rsidRPr="00087FA4">
                        <w:rPr>
                          <w:rFonts w:ascii="Arial" w:eastAsia="Times New Roman" w:hAnsi="Arial" w:cs="Arial"/>
                          <w:b/>
                          <w:bCs/>
                          <w:sz w:val="18"/>
                        </w:rPr>
                        <w:t>Premiums will be conveniently paid</w:t>
                      </w:r>
                      <w:r w:rsidRPr="00087FA4">
                        <w:rPr>
                          <w:rFonts w:ascii="Arial" w:eastAsia="Times New Roman" w:hAnsi="Arial" w:cs="Arial"/>
                          <w:b/>
                          <w:bCs/>
                          <w:sz w:val="18"/>
                        </w:rPr>
                        <w:t xml:space="preserve"> </w:t>
                      </w:r>
                      <w:r w:rsidR="00B02C87" w:rsidRPr="00087FA4">
                        <w:rPr>
                          <w:rFonts w:ascii="Arial" w:eastAsia="Times New Roman" w:hAnsi="Arial" w:cs="Arial"/>
                          <w:sz w:val="18"/>
                        </w:rPr>
                        <w:t>through payroll deduction, so you never have to worry about writing a check or missing a payment.</w:t>
                      </w:r>
                    </w:p>
                    <w:p w:rsidR="00471054" w:rsidRPr="00087FA4" w:rsidRDefault="00471054" w:rsidP="009B06B5">
                      <w:pPr>
                        <w:pStyle w:val="QUESTION"/>
                        <w:rPr>
                          <w:sz w:val="22"/>
                        </w:rPr>
                      </w:pPr>
                      <w:r w:rsidRPr="00087FA4">
                        <w:rPr>
                          <w:sz w:val="22"/>
                        </w:rPr>
                        <w:t>Q. Are payments made d</w:t>
                      </w:r>
                      <w:r w:rsidR="00345F2E" w:rsidRPr="00087FA4">
                        <w:rPr>
                          <w:sz w:val="22"/>
                        </w:rPr>
                        <w:t>i</w:t>
                      </w:r>
                      <w:r w:rsidRPr="00087FA4">
                        <w:rPr>
                          <w:sz w:val="22"/>
                        </w:rPr>
                        <w:t>rectly to me or my health care prov</w:t>
                      </w:r>
                      <w:r w:rsidR="00345F2E" w:rsidRPr="00087FA4">
                        <w:rPr>
                          <w:sz w:val="22"/>
                        </w:rPr>
                        <w:t>i</w:t>
                      </w:r>
                      <w:r w:rsidRPr="00087FA4">
                        <w:rPr>
                          <w:sz w:val="22"/>
                        </w:rPr>
                        <w:t>der?</w:t>
                      </w:r>
                    </w:p>
                    <w:p w:rsidR="00471054" w:rsidRPr="00087FA4" w:rsidRDefault="00471054" w:rsidP="009B06B5">
                      <w:pPr>
                        <w:spacing w:after="240" w:line="240" w:lineRule="exact"/>
                        <w:rPr>
                          <w:rFonts w:ascii="Arial" w:eastAsia="Times New Roman" w:hAnsi="Arial" w:cs="Arial"/>
                          <w:sz w:val="18"/>
                        </w:rPr>
                      </w:pPr>
                      <w:r w:rsidRPr="00087FA4">
                        <w:rPr>
                          <w:rFonts w:ascii="Arial" w:eastAsia="Times New Roman" w:hAnsi="Arial" w:cs="Arial"/>
                          <w:b/>
                          <w:bCs/>
                          <w:sz w:val="18"/>
                        </w:rPr>
                        <w:t xml:space="preserve">A. Payments will be made directly to you, </w:t>
                      </w:r>
                      <w:r w:rsidRPr="00087FA4">
                        <w:rPr>
                          <w:rFonts w:ascii="Arial" w:eastAsia="Times New Roman" w:hAnsi="Arial" w:cs="Arial"/>
                          <w:sz w:val="18"/>
                        </w:rPr>
                        <w:t>not to the doctors, hospitals or other health care providers. You will receive a check, mailed directly to your home.</w:t>
                      </w:r>
                    </w:p>
                    <w:p w:rsidR="00471054" w:rsidRPr="00087FA4" w:rsidRDefault="00471054" w:rsidP="009B06B5">
                      <w:pPr>
                        <w:pStyle w:val="QUESTION"/>
                        <w:rPr>
                          <w:sz w:val="22"/>
                        </w:rPr>
                      </w:pPr>
                      <w:r w:rsidRPr="00087FA4">
                        <w:rPr>
                          <w:sz w:val="22"/>
                        </w:rPr>
                        <w:t>Q. What happens if my employment status changes? Can I take my coverage with me?</w:t>
                      </w:r>
                    </w:p>
                    <w:p w:rsidR="00471054" w:rsidRPr="00087FA4" w:rsidRDefault="00471054" w:rsidP="00471054">
                      <w:pPr>
                        <w:spacing w:after="240" w:line="240" w:lineRule="exact"/>
                        <w:rPr>
                          <w:rFonts w:ascii="Arial" w:eastAsia="Times New Roman" w:hAnsi="Arial" w:cs="Arial"/>
                          <w:sz w:val="18"/>
                        </w:rPr>
                      </w:pPr>
                      <w:r w:rsidRPr="00087FA4">
                        <w:rPr>
                          <w:rFonts w:ascii="Arial" w:eastAsia="Times New Roman" w:hAnsi="Arial" w:cs="Arial"/>
                          <w:b/>
                          <w:bCs/>
                          <w:sz w:val="18"/>
                        </w:rPr>
                        <w:t xml:space="preserve">A. Yes. </w:t>
                      </w:r>
                      <w:r w:rsidRPr="00087FA4">
                        <w:rPr>
                          <w:rFonts w:ascii="Arial" w:eastAsia="Times New Roman" w:hAnsi="Arial" w:cs="Arial"/>
                          <w:sz w:val="18"/>
                        </w:rPr>
                        <w:t>This coverage is “portable,” meaning you can take it with you if your employment status changes.</w:t>
                      </w:r>
                      <w:r w:rsidRPr="00087FA4">
                        <w:rPr>
                          <w:rFonts w:ascii="Arial" w:eastAsia="Times New Roman" w:hAnsi="Arial" w:cs="Arial"/>
                          <w:sz w:val="18"/>
                          <w:vertAlign w:val="superscript"/>
                        </w:rPr>
                        <w:t>11</w:t>
                      </w:r>
                    </w:p>
                  </w:txbxContent>
                </v:textbox>
              </v:shape>
            </w:pict>
          </mc:Fallback>
        </mc:AlternateContent>
      </w:r>
      <w:r w:rsidR="00901FFE">
        <w:rPr>
          <w:rFonts w:ascii="Arial" w:eastAsia="Times New Roman" w:hAnsi="Arial" w:cs="Arial"/>
          <w:b/>
          <w:bCs/>
          <w:color w:val="DD8024"/>
          <w:szCs w:val="24"/>
        </w:rPr>
        <mc:AlternateContent>
          <mc:Choice Requires="wps">
            <w:drawing>
              <wp:anchor distT="0" distB="0" distL="114300" distR="114300" simplePos="0" relativeHeight="251689984" behindDoc="0" locked="0" layoutInCell="1" allowOverlap="1" wp14:anchorId="26E4C154" wp14:editId="14216E8C">
                <wp:simplePos x="0" y="0"/>
                <wp:positionH relativeFrom="column">
                  <wp:posOffset>-120015</wp:posOffset>
                </wp:positionH>
                <wp:positionV relativeFrom="paragraph">
                  <wp:posOffset>7112635</wp:posOffset>
                </wp:positionV>
                <wp:extent cx="850265" cy="248285"/>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850265"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00DD0" w:rsidRPr="00000DD0" w:rsidRDefault="00000DD0">
                            <w:pPr>
                              <w:rPr>
                                <w:sz w:val="16"/>
                              </w:rPr>
                            </w:pPr>
                            <w:r w:rsidRPr="00000DD0">
                              <w:rPr>
                                <w:sz w:val="16"/>
                              </w:rPr>
                              <w:t>ADF# CI543.14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E4C154" id="Text Box 1" o:spid="_x0000_s1029" type="#_x0000_t202" style="position:absolute;left:0;text-align:left;margin-left:-9.45pt;margin-top:560.05pt;width:66.95pt;height:19.55pt;z-index:2516899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" fillcolor="white [3201]" stroked="f" strokeweight=".5pt">
                <v:textbox>
                  <w:txbxContent>
                    <w:p w:rsidR="00000DD0" w:rsidRPr="00000DD0" w:rsidRDefault="00000DD0">
                      <w:pPr>
                        <w:rPr>
                          <w:sz w:val="16"/>
                        </w:rPr>
                      </w:pPr>
                      <w:r w:rsidRPr="00000DD0">
                        <w:rPr>
                          <w:sz w:val="16"/>
                        </w:rPr>
                        <w:t>ADF# CI543.14</w:t>
                      </w:r>
                    </w:p>
                  </w:txbxContent>
                </v:textbox>
              </v:shape>
            </w:pict>
          </mc:Fallback>
        </mc:AlternateContent>
      </w:r>
      <w:r w:rsidR="00901FFE">
        <w:rPr>
          <w:rFonts w:ascii="Arial" w:eastAsia="Times New Roman" w:hAnsi="Arial" w:cs="Arial"/>
          <w:b/>
          <w:bCs/>
          <w:color w:val="DD8024"/>
          <w:szCs w:val="24"/>
        </w:rPr>
        <mc:AlternateContent>
          <mc:Choice Requires="wpg">
            <w:drawing>
              <wp:anchor distT="0" distB="0" distL="114300" distR="114300" simplePos="0" relativeHeight="251698176" behindDoc="0" locked="0" layoutInCell="1" allowOverlap="1" wp14:anchorId="0CF8188B" wp14:editId="40EC3F42">
                <wp:simplePos x="0" y="0"/>
                <wp:positionH relativeFrom="column">
                  <wp:posOffset>-279400</wp:posOffset>
                </wp:positionH>
                <wp:positionV relativeFrom="paragraph">
                  <wp:posOffset>3912235</wp:posOffset>
                </wp:positionV>
                <wp:extent cx="2381250" cy="2804795"/>
                <wp:effectExtent l="0" t="0" r="6350" b="0"/>
                <wp:wrapThrough wrapText="bothSides">
                  <wp:wrapPolygon edited="0">
                    <wp:start x="461" y="0"/>
                    <wp:lineTo x="0" y="5086"/>
                    <wp:lineTo x="0" y="21321"/>
                    <wp:lineTo x="21427" y="21321"/>
                    <wp:lineTo x="21427" y="5086"/>
                    <wp:lineTo x="20966" y="0"/>
                    <wp:lineTo x="461" y="0"/>
                  </wp:wrapPolygon>
                </wp:wrapThrough>
                <wp:docPr id="16" name="Group 16"/>
                <wp:cNvGraphicFramePr/>
                <a:graphic xmlns:a="http://schemas.openxmlformats.org/drawingml/2006/main">
                  <a:graphicData uri="http://schemas.microsoft.com/office/word/2010/wordprocessingGroup">
                    <wpg:wgp>
                      <wpg:cNvGrpSpPr/>
                      <wpg:grpSpPr>
                        <a:xfrm>
                          <a:off x="0" y="0"/>
                          <a:ext cx="2381250" cy="2804795"/>
                          <a:chOff x="0" y="0"/>
                          <a:chExt cx="2381250" cy="2876457"/>
                        </a:xfrm>
                      </wpg:grpSpPr>
                      <wps:wsp>
                        <wps:cNvPr id="17" name="Text Box 4"/>
                        <wps:cNvSpPr txBox="1">
                          <a:spLocks noChangeArrowheads="1"/>
                        </wps:cNvSpPr>
                        <wps:spPr bwMode="auto">
                          <a:xfrm>
                            <a:off x="0" y="684531"/>
                            <a:ext cx="2381250" cy="2191926"/>
                          </a:xfrm>
                          <a:prstGeom prst="rect">
                            <a:avLst/>
                          </a:prstGeom>
                          <a:gradFill flip="none" rotWithShape="1">
                            <a:gsLst>
                              <a:gs pos="0">
                                <a:srgbClr val="7A9C48">
                                  <a:tint val="66000"/>
                                  <a:satMod val="160000"/>
                                </a:srgbClr>
                              </a:gs>
                              <a:gs pos="50000">
                                <a:srgbClr val="7A9C48">
                                  <a:tint val="44500"/>
                                  <a:satMod val="160000"/>
                                </a:srgbClr>
                              </a:gs>
                              <a:gs pos="100000">
                                <a:srgbClr val="7A9C48">
                                  <a:tint val="23500"/>
                                  <a:satMod val="160000"/>
                                </a:srgbClr>
                              </a:gs>
                            </a:gsLst>
                            <a:lin ang="5400000" scaled="1"/>
                            <a:tileRect/>
                          </a:gradFill>
                          <a:ln>
                            <a:noFill/>
                          </a:ln>
                          <a:extLst/>
                        </wps:spPr>
                        <wps:txbx>
                          <w:txbxContent>
                            <w:p w:rsidR="00901FFE" w:rsidRPr="00D45732" w:rsidRDefault="00901FFE" w:rsidP="00901FFE">
                              <w:pPr>
                                <w:spacing w:line="480" w:lineRule="exact"/>
                                <w:jc w:val="center"/>
                                <w:rPr>
                                  <w:rFonts w:ascii="Arial" w:eastAsia="Frutiger-Light" w:hAnsi="Arial" w:cs="Arial"/>
                                  <w:b/>
                                  <w:szCs w:val="36"/>
                                </w:rPr>
                              </w:pPr>
                              <w:r>
                                <w:rPr>
                                  <w:rFonts w:ascii="Arial" w:eastAsia="Frutiger-Light" w:hAnsi="Arial" w:cs="Arial"/>
                                  <w:szCs w:val="36"/>
                                </w:rPr>
                                <w:t>[</w:t>
                              </w:r>
                              <w:r w:rsidRPr="00D45732">
                                <w:rPr>
                                  <w:rFonts w:ascii="Arial" w:eastAsia="Frutiger-Light" w:hAnsi="Arial" w:cs="Arial"/>
                                  <w:szCs w:val="36"/>
                                </w:rPr>
                                <w:t xml:space="preserve">Please call </w:t>
                              </w:r>
                              <w:r>
                                <w:rPr>
                                  <w:rFonts w:ascii="Arial" w:eastAsia="Frutiger-Light" w:hAnsi="Arial" w:cs="Arial"/>
                                  <w:szCs w:val="36"/>
                                </w:rPr>
                                <w:br/>
                              </w:r>
                              <w:r w:rsidRPr="00D45732">
                                <w:rPr>
                                  <w:rFonts w:ascii="Arial" w:eastAsia="Frutiger-Light" w:hAnsi="Arial" w:cs="Arial"/>
                                  <w:szCs w:val="36"/>
                                </w:rPr>
                                <w:t xml:space="preserve">MetLife </w:t>
                              </w:r>
                              <w:r>
                                <w:rPr>
                                  <w:rFonts w:ascii="Arial" w:eastAsia="Frutiger-Light" w:hAnsi="Arial" w:cs="Arial"/>
                                  <w:szCs w:val="36"/>
                                </w:rPr>
                                <w:t xml:space="preserve">directly </w:t>
                              </w:r>
                              <w:r w:rsidRPr="00D45732">
                                <w:rPr>
                                  <w:rFonts w:ascii="Arial" w:eastAsia="Frutiger-Light" w:hAnsi="Arial" w:cs="Arial"/>
                                  <w:szCs w:val="36"/>
                                </w:rPr>
                                <w:t xml:space="preserve">at </w:t>
                              </w:r>
                              <w:r w:rsidRPr="00D45732">
                                <w:rPr>
                                  <w:rFonts w:ascii="Arial" w:eastAsia="Frutiger-Light" w:hAnsi="Arial" w:cs="Arial"/>
                                  <w:szCs w:val="36"/>
                                </w:rPr>
                                <w:br/>
                              </w:r>
                              <w:r w:rsidR="005235F6">
                                <w:rPr>
                                  <w:rFonts w:ascii="Arial" w:eastAsia="Frutiger-Light" w:hAnsi="Arial" w:cs="Arial"/>
                                  <w:b/>
                                  <w:szCs w:val="36"/>
                                </w:rPr>
                                <w:t>[</w:t>
                              </w:r>
                              <w:r w:rsidRPr="00D45732">
                                <w:rPr>
                                  <w:rFonts w:ascii="Arial" w:eastAsia="Frutiger-Light" w:hAnsi="Arial" w:cs="Arial"/>
                                  <w:b/>
                                  <w:szCs w:val="36"/>
                                </w:rPr>
                                <w:t>1 800 GET-MET8</w:t>
                              </w:r>
                            </w:p>
                            <w:p w:rsidR="00901FFE" w:rsidRPr="003C5384" w:rsidRDefault="00901FFE" w:rsidP="00901FFE">
                              <w:pPr>
                                <w:spacing w:line="480" w:lineRule="exact"/>
                                <w:jc w:val="center"/>
                                <w:rPr>
                                  <w:rFonts w:ascii="Arial" w:eastAsia="Frutiger-Light" w:hAnsi="Arial" w:cs="Arial"/>
                                  <w:sz w:val="22"/>
                                  <w:szCs w:val="24"/>
                                </w:rPr>
                              </w:pPr>
                              <w:r w:rsidRPr="00D45732">
                                <w:rPr>
                                  <w:rFonts w:ascii="Arial" w:eastAsia="Frutiger-Light" w:hAnsi="Arial" w:cs="Arial"/>
                                  <w:szCs w:val="36"/>
                                </w:rPr>
                                <w:t>(1-800-438-6388)</w:t>
                              </w:r>
                              <w:r w:rsidR="005235F6">
                                <w:rPr>
                                  <w:rFonts w:ascii="Arial" w:eastAsia="Frutiger-Light" w:hAnsi="Arial" w:cs="Arial"/>
                                  <w:sz w:val="28"/>
                                  <w:szCs w:val="36"/>
                                </w:rPr>
                                <w:t>]</w:t>
                              </w:r>
                              <w:r>
                                <w:rPr>
                                  <w:rFonts w:ascii="Arial" w:eastAsia="Frutiger-Light" w:hAnsi="Arial" w:cs="Arial"/>
                                  <w:sz w:val="28"/>
                                  <w:szCs w:val="36"/>
                                </w:rPr>
                                <w:br/>
                              </w:r>
                              <w:r w:rsidRPr="003C5384">
                                <w:rPr>
                                  <w:rFonts w:ascii="Arial" w:eastAsia="Frutiger-Light" w:hAnsi="Arial" w:cs="Arial"/>
                                  <w:szCs w:val="36"/>
                                </w:rPr>
                                <w:t xml:space="preserve">and talk with a </w:t>
                              </w:r>
                              <w:r>
                                <w:rPr>
                                  <w:rFonts w:ascii="Arial" w:eastAsia="Frutiger-Light" w:hAnsi="Arial" w:cs="Arial"/>
                                  <w:szCs w:val="36"/>
                                </w:rPr>
                                <w:br/>
                              </w:r>
                              <w:r w:rsidRPr="003C5384">
                                <w:rPr>
                                  <w:rFonts w:ascii="Arial" w:eastAsia="Frutiger-Light" w:hAnsi="Arial" w:cs="Arial"/>
                                  <w:szCs w:val="36"/>
                                </w:rPr>
                                <w:t>benefits consultant.]</w:t>
                              </w:r>
                            </w:p>
                          </w:txbxContent>
                        </wps:txbx>
                        <wps:bodyPr rot="0" vert="horz" wrap="square" lIns="91440" tIns="91440" rIns="91440" bIns="91440" anchor="t" anchorCtr="0" upright="1">
                          <a:noAutofit/>
                        </wps:bodyPr>
                      </wps:wsp>
                      <wps:wsp>
                        <wps:cNvPr id="18" name="Text Box 18"/>
                        <wps:cNvSpPr txBox="1"/>
                        <wps:spPr>
                          <a:xfrm>
                            <a:off x="9524" y="0"/>
                            <a:ext cx="2355933" cy="5537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901FFE" w:rsidRPr="00C15E01" w:rsidRDefault="00901FFE" w:rsidP="00901FFE">
                              <w:pPr>
                                <w:jc w:val="center"/>
                                <w:rPr>
                                  <w:color w:val="000000" w:themeColor="text1"/>
                                  <w:sz w:val="22"/>
                                  <w:szCs w:val="28"/>
                                </w:rPr>
                              </w:pPr>
                              <w:r w:rsidRPr="00C15E01">
                                <w:rPr>
                                  <w:rFonts w:ascii="Arial" w:eastAsia="Frutiger-Light" w:hAnsi="Arial" w:cs="Arial"/>
                                  <w:color w:val="000000" w:themeColor="text1"/>
                                  <w:sz w:val="22"/>
                                  <w:szCs w:val="28"/>
                                </w:rPr>
                                <w:t>Have other questions?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wgp>
                  </a:graphicData>
                </a:graphic>
                <wp14:sizeRelV relativeFrom="margin">
                  <wp14:pctHeight>0</wp14:pctHeight>
                </wp14:sizeRelV>
              </wp:anchor>
            </w:drawing>
          </mc:Choice>
          <mc:Fallback>
            <w:pict>
              <v:group w14:anchorId="0CF8188B" id="Group 16" o:spid="_x0000_s1030" style="position:absolute;left:0;text-align:left;margin-left:-22pt;margin-top:308.05pt;width:187.5pt;height:220.85pt;z-index:251698176;mso-height-relative:margin" coordsize="23812,28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">
                <v:shape id="_x0000_s1031" type="#_x0000_t202" style="position:absolute;top:6845;width:23812;height:21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4Wr4A&#10;AADbAAAADwAAAGRycy9kb3ducmV2LnhtbERPS4vCMBC+C/sfwix409QHVqppWQTRq3X3PjTTBzaT&#10;bhNt/fdGWNjbfHzP2WejacWDetdYVrCYRyCIC6sbrhR8X4+zLQjnkTW2lknBkxxk6cdkj4m2A1/o&#10;kftKhBB2CSqove8SKV1Rk0E3tx1x4ErbG/QB9pXUPQ4h3LRyGUUbabDh0FBjR4eailt+NwouJ4zi&#10;Ze71IR/WVWnLdtX8/ig1/Ry/diA8jf5f/Oc+6zA/hvcv4QCZ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Df+Fq+AAAA2wAAAA8AAAAAAAAAAAAAAAAAmAIAAGRycy9kb3ducmV2&#10;LnhtbFBLBQYAAAAABAAEAPUAAACDAwAAAAA=&#10;" fillcolor="#b6ce9d" stroked="f">
                  <v:fill color2="#e8efe2" rotate="t" colors="0 #b6ce9d;.5 #d2dfc4;1 #e8efe2" focus="100%" type="gradient"/>
                  <v:textbox inset=",7.2pt,,7.2pt">
                    <w:txbxContent>
                      <w:p w:rsidR="00901FFE" w:rsidRPr="00D45732" w:rsidRDefault="00901FFE" w:rsidP="00901FFE">
                        <w:pPr>
                          <w:spacing w:line="480" w:lineRule="exact"/>
                          <w:jc w:val="center"/>
                          <w:rPr>
                            <w:rFonts w:ascii="Arial" w:eastAsia="Frutiger-Light" w:hAnsi="Arial" w:cs="Arial"/>
                            <w:b/>
                            <w:szCs w:val="36"/>
                          </w:rPr>
                        </w:pPr>
                        <w:r>
                          <w:rPr>
                            <w:rFonts w:ascii="Arial" w:eastAsia="Frutiger-Light" w:hAnsi="Arial" w:cs="Arial"/>
                            <w:szCs w:val="36"/>
                          </w:rPr>
                          <w:t>[</w:t>
                        </w:r>
                        <w:r w:rsidRPr="00D45732">
                          <w:rPr>
                            <w:rFonts w:ascii="Arial" w:eastAsia="Frutiger-Light" w:hAnsi="Arial" w:cs="Arial"/>
                            <w:szCs w:val="36"/>
                          </w:rPr>
                          <w:t xml:space="preserve">Please call </w:t>
                        </w:r>
                        <w:r>
                          <w:rPr>
                            <w:rFonts w:ascii="Arial" w:eastAsia="Frutiger-Light" w:hAnsi="Arial" w:cs="Arial"/>
                            <w:szCs w:val="36"/>
                          </w:rPr>
                          <w:br/>
                        </w:r>
                        <w:r w:rsidRPr="00D45732">
                          <w:rPr>
                            <w:rFonts w:ascii="Arial" w:eastAsia="Frutiger-Light" w:hAnsi="Arial" w:cs="Arial"/>
                            <w:szCs w:val="36"/>
                          </w:rPr>
                          <w:t xml:space="preserve">MetLife </w:t>
                        </w:r>
                        <w:r>
                          <w:rPr>
                            <w:rFonts w:ascii="Arial" w:eastAsia="Frutiger-Light" w:hAnsi="Arial" w:cs="Arial"/>
                            <w:szCs w:val="36"/>
                          </w:rPr>
                          <w:t xml:space="preserve">directly </w:t>
                        </w:r>
                        <w:r w:rsidRPr="00D45732">
                          <w:rPr>
                            <w:rFonts w:ascii="Arial" w:eastAsia="Frutiger-Light" w:hAnsi="Arial" w:cs="Arial"/>
                            <w:szCs w:val="36"/>
                          </w:rPr>
                          <w:t xml:space="preserve">at </w:t>
                        </w:r>
                        <w:r w:rsidRPr="00D45732">
                          <w:rPr>
                            <w:rFonts w:ascii="Arial" w:eastAsia="Frutiger-Light" w:hAnsi="Arial" w:cs="Arial"/>
                            <w:szCs w:val="36"/>
                          </w:rPr>
                          <w:br/>
                        </w:r>
                        <w:r w:rsidR="005235F6">
                          <w:rPr>
                            <w:rFonts w:ascii="Arial" w:eastAsia="Frutiger-Light" w:hAnsi="Arial" w:cs="Arial"/>
                            <w:b/>
                            <w:szCs w:val="36"/>
                          </w:rPr>
                          <w:t>[</w:t>
                        </w:r>
                        <w:r w:rsidRPr="00D45732">
                          <w:rPr>
                            <w:rFonts w:ascii="Arial" w:eastAsia="Frutiger-Light" w:hAnsi="Arial" w:cs="Arial"/>
                            <w:b/>
                            <w:szCs w:val="36"/>
                          </w:rPr>
                          <w:t>1 800 GET-MET8</w:t>
                        </w:r>
                      </w:p>
                      <w:p w:rsidR="00901FFE" w:rsidRPr="003C5384" w:rsidRDefault="00901FFE" w:rsidP="00901FFE">
                        <w:pPr>
                          <w:spacing w:line="480" w:lineRule="exact"/>
                          <w:jc w:val="center"/>
                          <w:rPr>
                            <w:rFonts w:ascii="Arial" w:eastAsia="Frutiger-Light" w:hAnsi="Arial" w:cs="Arial"/>
                            <w:sz w:val="22"/>
                            <w:szCs w:val="24"/>
                          </w:rPr>
                        </w:pPr>
                        <w:r w:rsidRPr="00D45732">
                          <w:rPr>
                            <w:rFonts w:ascii="Arial" w:eastAsia="Frutiger-Light" w:hAnsi="Arial" w:cs="Arial"/>
                            <w:szCs w:val="36"/>
                          </w:rPr>
                          <w:t>(1-800-438-6388)</w:t>
                        </w:r>
                        <w:r w:rsidR="005235F6">
                          <w:rPr>
                            <w:rFonts w:ascii="Arial" w:eastAsia="Frutiger-Light" w:hAnsi="Arial" w:cs="Arial"/>
                            <w:sz w:val="28"/>
                            <w:szCs w:val="36"/>
                          </w:rPr>
                          <w:t>]</w:t>
                        </w:r>
                        <w:r>
                          <w:rPr>
                            <w:rFonts w:ascii="Arial" w:eastAsia="Frutiger-Light" w:hAnsi="Arial" w:cs="Arial"/>
                            <w:sz w:val="28"/>
                            <w:szCs w:val="36"/>
                          </w:rPr>
                          <w:br/>
                        </w:r>
                        <w:r w:rsidRPr="003C5384">
                          <w:rPr>
                            <w:rFonts w:ascii="Arial" w:eastAsia="Frutiger-Light" w:hAnsi="Arial" w:cs="Arial"/>
                            <w:szCs w:val="36"/>
                          </w:rPr>
                          <w:t xml:space="preserve">and talk with a </w:t>
                        </w:r>
                        <w:r>
                          <w:rPr>
                            <w:rFonts w:ascii="Arial" w:eastAsia="Frutiger-Light" w:hAnsi="Arial" w:cs="Arial"/>
                            <w:szCs w:val="36"/>
                          </w:rPr>
                          <w:br/>
                        </w:r>
                        <w:r w:rsidRPr="003C5384">
                          <w:rPr>
                            <w:rFonts w:ascii="Arial" w:eastAsia="Frutiger-Light" w:hAnsi="Arial" w:cs="Arial"/>
                            <w:szCs w:val="36"/>
                          </w:rPr>
                          <w:t>benefits consultant.]</w:t>
                        </w:r>
                      </w:p>
                    </w:txbxContent>
                  </v:textbox>
                </v:shape>
                <v:shape id="Text Box 18" o:spid="_x0000_s1032" type="#_x0000_t202" style="position:absolute;left:95;width:23559;height:553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vDtcUA&#10;AADbAAAADwAAAGRycy9kb3ducmV2LnhtbESPzWrDQAyE74W8w6JAb83aIZTgZmNCfqCX0CbtA8he&#10;1Xbr1RrvJrbfvjoUepOY0cynTT66Vt2pD41nA+kiAUVcettwZeDz4/S0BhUissXWMxmYKEC+nT1s&#10;MLN+4Avdr7FSEsIhQwN1jF2mdShrchgWviMW7cv3DqOsfaVtj4OEu1Yvk+RZO2xYGmrsaF9T+XO9&#10;OQPH92IqVun3aXVIpsK+Ded9eTsb8zgfdy+gIo3x3/x3/WoFX2DlFxlA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a8O1xQAAANsAAAAPAAAAAAAAAAAAAAAAAJgCAABkcnMv&#10;ZG93bnJldi54bWxQSwUGAAAAAAQABAD1AAAAigMAAAAA&#10;" filled="f" stroked="f">
                  <v:textbox>
                    <w:txbxContent>
                      <w:p w:rsidR="00901FFE" w:rsidRPr="00C15E01" w:rsidRDefault="00901FFE" w:rsidP="00901FFE">
                        <w:pPr>
                          <w:jc w:val="center"/>
                          <w:rPr>
                            <w:color w:val="000000" w:themeColor="text1"/>
                            <w:sz w:val="22"/>
                            <w:szCs w:val="28"/>
                          </w:rPr>
                        </w:pPr>
                        <w:r w:rsidRPr="00C15E01">
                          <w:rPr>
                            <w:rFonts w:ascii="Arial" w:eastAsia="Frutiger-Light" w:hAnsi="Arial" w:cs="Arial"/>
                            <w:color w:val="000000" w:themeColor="text1"/>
                            <w:sz w:val="22"/>
                            <w:szCs w:val="28"/>
                          </w:rPr>
                          <w:t>Have other questions?</w:t>
                        </w:r>
                      </w:p>
                    </w:txbxContent>
                  </v:textbox>
                </v:shape>
                <w10:wrap type="through"/>
              </v:group>
            </w:pict>
          </mc:Fallback>
        </mc:AlternateContent>
      </w:r>
      <w:r w:rsidR="000F49CB">
        <w:rPr>
          <w:rFonts w:ascii="Arial" w:eastAsia="Times New Roman" w:hAnsi="Arial" w:cs="Arial"/>
          <w:sz w:val="20"/>
        </w:rPr>
        <mc:AlternateContent>
          <mc:Choice Requires="wps">
            <w:drawing>
              <wp:anchor distT="0" distB="0" distL="114300" distR="114300" simplePos="0" relativeHeight="251655168" behindDoc="0" locked="0" layoutInCell="1" allowOverlap="1" wp14:anchorId="7E6BB85E" wp14:editId="4D4A1073">
                <wp:simplePos x="0" y="0"/>
                <wp:positionH relativeFrom="column">
                  <wp:posOffset>-233680</wp:posOffset>
                </wp:positionH>
                <wp:positionV relativeFrom="paragraph">
                  <wp:posOffset>2679395</wp:posOffset>
                </wp:positionV>
                <wp:extent cx="2317750" cy="150685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150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054" w:rsidRPr="00901FFE" w:rsidRDefault="000F49CB" w:rsidP="00901FFE">
                            <w:pPr>
                              <w:pStyle w:val="SIDEBAR-PAGE1"/>
                              <w:spacing w:line="360" w:lineRule="auto"/>
                              <w:rPr>
                                <w:i/>
                              </w:rPr>
                            </w:pPr>
                            <w:r w:rsidRPr="00901FFE">
                              <w:rPr>
                                <w:rFonts w:eastAsia="Times New Roman"/>
                                <w:i/>
                              </w:rPr>
                              <w:t>Payments may be used to help pay for expenses generally not covered by medical and disability income coverage.</w:t>
                            </w:r>
                            <w:r w:rsidRPr="00901FFE">
                              <w:rPr>
                                <w:rFonts w:eastAsia="Times New Roman"/>
                                <w:i/>
                                <w:sz w:val="18"/>
                              </w:rPr>
                              <w:t xml:space="preserve"> </w:t>
                            </w:r>
                          </w:p>
                          <w:p w:rsidR="00471054" w:rsidRPr="00901FFE" w:rsidRDefault="00471054" w:rsidP="00901FFE">
                            <w:pPr>
                              <w:pStyle w:val="SIDEBAR-PAGE1"/>
                              <w:spacing w:line="360" w:lineRule="auto"/>
                              <w:rPr>
                                <w: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BB85E" id="Text Box 4" o:spid="_x0000_s1033" type="#_x0000_t202" style="position:absolute;left:0;text-align:left;margin-left:-18.4pt;margin-top:211pt;width:182.5pt;height:118.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" filled="f" stroked="f">
                <v:textbox inset=",7.2pt,,7.2pt">
                  <w:txbxContent>
                    <w:p w:rsidR="00471054" w:rsidRPr="00901FFE" w:rsidRDefault="000F49CB" w:rsidP="00901FFE">
                      <w:pPr>
                        <w:pStyle w:val="SIDEBAR-PAGE1"/>
                        <w:spacing w:line="360" w:lineRule="auto"/>
                        <w:rPr>
                          <w:i/>
                        </w:rPr>
                      </w:pPr>
                      <w:r w:rsidRPr="00901FFE">
                        <w:rPr>
                          <w:rFonts w:eastAsia="Times New Roman"/>
                          <w:i/>
                        </w:rPr>
                        <w:t>Payments may be used to help pay for expenses generally not covered by medical and disability income coverage.</w:t>
                      </w:r>
                      <w:r w:rsidRPr="00901FFE">
                        <w:rPr>
                          <w:rFonts w:eastAsia="Times New Roman"/>
                          <w:i/>
                          <w:sz w:val="18"/>
                        </w:rPr>
                        <w:t xml:space="preserve"> </w:t>
                      </w:r>
                    </w:p>
                    <w:p w:rsidR="00471054" w:rsidRPr="00901FFE" w:rsidRDefault="00471054" w:rsidP="00901FFE">
                      <w:pPr>
                        <w:pStyle w:val="SIDEBAR-PAGE1"/>
                        <w:spacing w:line="360" w:lineRule="auto"/>
                        <w:rPr>
                          <w:i/>
                        </w:rPr>
                      </w:pPr>
                    </w:p>
                  </w:txbxContent>
                </v:textbox>
              </v:shape>
            </w:pict>
          </mc:Fallback>
        </mc:AlternateContent>
      </w:r>
      <w:r w:rsidR="00870B7F" w:rsidRPr="00870B7F">
        <w:rPr>
          <w:rFonts w:ascii="Arial" w:eastAsia="Times New Roman" w:hAnsi="Arial" w:cs="Arial"/>
          <w:b/>
          <w:bCs/>
          <w:color w:val="007DC3"/>
          <w:sz w:val="42"/>
          <w:szCs w:val="42"/>
        </w:rPr>
        <w:t xml:space="preserve"> </w:t>
      </w:r>
      <w:r w:rsidR="00531417">
        <w:rPr>
          <w:rFonts w:ascii="Arial" w:eastAsia="Times New Roman" w:hAnsi="Arial" w:cs="Arial"/>
          <w:sz w:val="20"/>
        </w:rPr>
        <w:br w:type="page"/>
      </w:r>
    </w:p>
    <w:p w:rsidR="006069DD" w:rsidRDefault="00901FFE" w:rsidP="00AD3C12">
      <w:pPr>
        <w:tabs>
          <w:tab w:val="left" w:pos="3960"/>
        </w:tabs>
        <w:spacing w:after="120" w:line="240" w:lineRule="exact"/>
        <w:ind w:left="3780"/>
        <w:rPr>
          <w:rFonts w:ascii="Arial" w:eastAsia="Times New Roman" w:hAnsi="Arial" w:cs="Arial"/>
          <w:b/>
          <w:bCs/>
          <w:color w:val="71C8B7"/>
          <w:szCs w:val="24"/>
        </w:rPr>
      </w:pPr>
      <w:r>
        <w:rPr>
          <w:rFonts w:ascii="Arial" w:eastAsia="Times New Roman" w:hAnsi="Arial" w:cs="Arial"/>
          <w:b/>
          <w:bCs/>
          <w:color w:val="71C8B7"/>
          <w:szCs w:val="24"/>
        </w:rPr>
        <w:lastRenderedPageBreak/>
        <mc:AlternateContent>
          <mc:Choice Requires="wps">
            <w:drawing>
              <wp:anchor distT="0" distB="0" distL="114300" distR="114300" simplePos="0" relativeHeight="251682816" behindDoc="0" locked="0" layoutInCell="1" allowOverlap="1" wp14:anchorId="27D85C1B" wp14:editId="4C7DAF2D">
                <wp:simplePos x="0" y="0"/>
                <wp:positionH relativeFrom="column">
                  <wp:posOffset>-80010</wp:posOffset>
                </wp:positionH>
                <wp:positionV relativeFrom="paragraph">
                  <wp:posOffset>23495</wp:posOffset>
                </wp:positionV>
                <wp:extent cx="6861175" cy="4756785"/>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6861175" cy="47567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linkedTxbx id="3"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85C1B" id="Text Box 15" o:spid="_x0000_s1034" type="#_x0000_t202" style="position:absolute;left:0;text-align:left;margin-left:-6.3pt;margin-top:1.85pt;width:540.25pt;height:374.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" filled="f" stroked="f">
                <v:textbox>
                  <w:txbxContent/>
                </v:textbox>
                <w10:wrap type="square"/>
              </v:shape>
            </w:pict>
          </mc:Fallback>
        </mc:AlternateContent>
      </w:r>
      <w:r w:rsidR="006C3665">
        <w:rPr>
          <w:rFonts w:ascii="Arial" w:eastAsia="Times New Roman" w:hAnsi="Arial" w:cs="Arial"/>
          <w:sz w:val="20"/>
        </w:rPr>
        <mc:AlternateContent>
          <mc:Choice Requires="wps">
            <w:drawing>
              <wp:anchor distT="0" distB="0" distL="114300" distR="114300" simplePos="0" relativeHeight="251684864" behindDoc="0" locked="0" layoutInCell="1" allowOverlap="1" wp14:anchorId="052F2779" wp14:editId="7D09EF6C">
                <wp:simplePos x="0" y="0"/>
                <wp:positionH relativeFrom="column">
                  <wp:posOffset>2394585</wp:posOffset>
                </wp:positionH>
                <wp:positionV relativeFrom="paragraph">
                  <wp:posOffset>4665980</wp:posOffset>
                </wp:positionV>
                <wp:extent cx="4572000" cy="48006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8006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6C3665" w:rsidRDefault="006C3665" w:rsidP="006C3665">
                            <w:pPr>
                              <w:tabs>
                                <w:tab w:val="left" w:pos="180"/>
                              </w:tabs>
                              <w:spacing w:before="33"/>
                              <w:ind w:right="72" w:hanging="90"/>
                              <w:rPr>
                                <w:rFonts w:ascii="Times New Roman" w:eastAsia="Minion Pro" w:hAnsi="Times New Roman"/>
                                <w:color w:val="231F20"/>
                                <w:sz w:val="14"/>
                                <w:szCs w:val="14"/>
                              </w:rPr>
                            </w:pPr>
                            <w:r w:rsidRPr="00376D0A">
                              <w:rPr>
                                <w:rFonts w:ascii="Times New Roman" w:eastAsia="Minion Pro" w:hAnsi="Times New Roman"/>
                                <w:color w:val="231F20"/>
                                <w:sz w:val="14"/>
                                <w:szCs w:val="14"/>
                                <w:vertAlign w:val="superscript"/>
                              </w:rPr>
                              <w:t>1</w:t>
                            </w:r>
                            <w:r>
                              <w:rPr>
                                <w:rFonts w:ascii="Times New Roman" w:eastAsia="Minion Pro" w:hAnsi="Times New Roman"/>
                                <w:color w:val="231F20"/>
                                <w:sz w:val="14"/>
                                <w:szCs w:val="14"/>
                              </w:rPr>
                              <w:t xml:space="preserve"> </w:t>
                            </w:r>
                            <w:r w:rsidRPr="000913F4">
                              <w:rPr>
                                <w:rFonts w:ascii="Times New Roman" w:eastAsia="Minion Pro" w:hAnsi="Times New Roman"/>
                                <w:color w:val="231F20"/>
                                <w:sz w:val="14"/>
                                <w:szCs w:val="14"/>
                              </w:rPr>
                              <w:t>Please review the Disclosure Statement or Outline of Coverage/Disclosure Document for specific information about cancer benefits. Not all types of cancer are covered. Some cancers are covered at less than the Initial Benefit Amount. For NH-sitused cases and NH residents, there is an initial benefit of $100 for All Other Cancers.</w:t>
                            </w:r>
                          </w:p>
                          <w:p w:rsidR="006C3665" w:rsidRDefault="006C3665" w:rsidP="006C3665">
                            <w:pPr>
                              <w:tabs>
                                <w:tab w:val="left" w:pos="180"/>
                              </w:tabs>
                              <w:spacing w:before="33"/>
                              <w:ind w:right="72" w:hanging="90"/>
                              <w:rPr>
                                <w:rFonts w:ascii="Times New Roman" w:eastAsia="Minion Pro" w:hAnsi="Times New Roman"/>
                                <w:color w:val="231F20"/>
                                <w:sz w:val="14"/>
                                <w:szCs w:val="14"/>
                              </w:rPr>
                            </w:pPr>
                            <w:r w:rsidRPr="000913F4">
                              <w:rPr>
                                <w:rFonts w:ascii="Times New Roman" w:eastAsia="Minion Pro" w:hAnsi="Times New Roman"/>
                                <w:color w:val="231F20"/>
                                <w:sz w:val="14"/>
                                <w:szCs w:val="14"/>
                                <w:vertAlign w:val="superscript"/>
                              </w:rPr>
                              <w:t>2</w:t>
                            </w:r>
                            <w:r w:rsidRPr="000913F4">
                              <w:rPr>
                                <w:rFonts w:ascii="Times New Roman" w:eastAsia="Minion Pro" w:hAnsi="Times New Roman"/>
                                <w:color w:val="231F20"/>
                                <w:sz w:val="14"/>
                                <w:szCs w:val="14"/>
                              </w:rPr>
                              <w:t xml:space="preserve"> In certain states, the Covered Condition is Severe Stroke.</w:t>
                            </w:r>
                          </w:p>
                          <w:p w:rsidR="00F73DA4" w:rsidRDefault="006C3665" w:rsidP="00F73DA4">
                            <w:pPr>
                              <w:tabs>
                                <w:tab w:val="left" w:pos="180"/>
                              </w:tabs>
                              <w:spacing w:before="33"/>
                              <w:ind w:right="72" w:hanging="90"/>
                              <w:rPr>
                                <w:rFonts w:ascii="Times New Roman" w:eastAsia="Minion Pro" w:hAnsi="Times New Roman"/>
                                <w:color w:val="231F20"/>
                                <w:sz w:val="14"/>
                                <w:szCs w:val="14"/>
                              </w:rPr>
                            </w:pPr>
                            <w:r w:rsidRPr="000913F4">
                              <w:rPr>
                                <w:rFonts w:ascii="Times New Roman" w:eastAsia="Minion Pro" w:hAnsi="Times New Roman"/>
                                <w:color w:val="231F20"/>
                                <w:sz w:val="14"/>
                                <w:szCs w:val="14"/>
                                <w:vertAlign w:val="superscript"/>
                              </w:rPr>
                              <w:t>3</w:t>
                            </w:r>
                            <w:r w:rsidRPr="000913F4">
                              <w:rPr>
                                <w:rFonts w:ascii="Times New Roman" w:eastAsia="Minion Pro" w:hAnsi="Times New Roman"/>
                                <w:color w:val="231F20"/>
                                <w:sz w:val="14"/>
                                <w:szCs w:val="14"/>
                              </w:rPr>
                              <w:t xml:space="preserve"> </w:t>
                            </w:r>
                            <w:r w:rsidR="00F73DA4" w:rsidRPr="000913F4">
                              <w:rPr>
                                <w:rFonts w:ascii="Times New Roman" w:eastAsia="Minion Pro" w:hAnsi="Times New Roman"/>
                                <w:color w:val="231F20"/>
                                <w:sz w:val="14"/>
                                <w:szCs w:val="14"/>
                              </w:rPr>
                              <w:t>MetLife Critical Illness Insurance will pay 25% of the Initial Benefit Amount for each of the 22 Listed Conditions until the To</w:t>
                            </w:r>
                            <w:r w:rsidR="00F73DA4">
                              <w:rPr>
                                <w:rFonts w:ascii="Times New Roman" w:eastAsia="Minion Pro" w:hAnsi="Times New Roman"/>
                                <w:color w:val="231F20"/>
                                <w:sz w:val="14"/>
                                <w:szCs w:val="14"/>
                              </w:rPr>
                              <w:t xml:space="preserve">tal Benefit Amount is reached. </w:t>
                            </w:r>
                            <w:r w:rsidR="00F73DA4" w:rsidRPr="000913F4">
                              <w:rPr>
                                <w:rFonts w:ascii="Times New Roman" w:eastAsia="Minion Pro" w:hAnsi="Times New Roman"/>
                                <w:color w:val="231F20"/>
                                <w:sz w:val="14"/>
                                <w:szCs w:val="14"/>
                              </w:rPr>
                              <w:t>A Covered Person may only receive one payment for each Listed Condition in his/her lifeti</w:t>
                            </w:r>
                            <w:r w:rsidR="00F73DA4">
                              <w:rPr>
                                <w:rFonts w:ascii="Times New Roman" w:eastAsia="Minion Pro" w:hAnsi="Times New Roman"/>
                                <w:color w:val="231F20"/>
                                <w:sz w:val="14"/>
                                <w:szCs w:val="14"/>
                              </w:rPr>
                              <w:t xml:space="preserve">me. The Listed Conditions are: </w:t>
                            </w:r>
                            <w:r w:rsidR="00F73DA4" w:rsidRPr="000913F4">
                              <w:rPr>
                                <w:rFonts w:ascii="Times New Roman" w:eastAsia="Minion Pro" w:hAnsi="Times New Roman"/>
                                <w:color w:val="231F20"/>
                                <w:sz w:val="14"/>
                                <w:szCs w:val="14"/>
                              </w:rPr>
                              <w:t>Addison’s disease (adrenal hypofunction); amyotrophic lateral sclerosis (Lou Gehrig’s disease); cerebrospinal meningitis (bacterial); cerebral palsy; cystic fibrosis; diphtheria; encephalitis; Huntington’s disease (Huntington’s chorea); Legionnaire’s disease; malaria; multiple sclerosis (definitive diagnosis); muscular dystrophy; myasthenia gravis; necrotizing fasciitis; osteomyelitis; poliomyelitis; rabies; sickle cell anemia (excluding sickle cell trait); systemic lupus erythematosus (SLE); systemic sclerosis (scleroderma); tetanus; and tuberculosis.</w:t>
                            </w:r>
                          </w:p>
                          <w:p w:rsidR="006C3665" w:rsidRDefault="00A5608B" w:rsidP="006C3665">
                            <w:pPr>
                              <w:tabs>
                                <w:tab w:val="left" w:pos="180"/>
                              </w:tabs>
                              <w:spacing w:before="33"/>
                              <w:ind w:right="72" w:hanging="90"/>
                              <w:rPr>
                                <w:rFonts w:ascii="Times New Roman" w:eastAsia="Minion Pro" w:hAnsi="Times New Roman"/>
                                <w:color w:val="231F20"/>
                                <w:sz w:val="14"/>
                                <w:szCs w:val="14"/>
                              </w:rPr>
                            </w:pPr>
                            <w:r w:rsidRPr="00A5608B">
                              <w:rPr>
                                <w:rFonts w:ascii="Times New Roman" w:eastAsia="Minion Pro" w:hAnsi="Times New Roman"/>
                                <w:color w:val="231F20"/>
                                <w:sz w:val="14"/>
                                <w:szCs w:val="14"/>
                              </w:rPr>
                              <w:t>[</w:t>
                            </w:r>
                            <w:r w:rsidR="00F73DA4" w:rsidRPr="000913F4">
                              <w:rPr>
                                <w:rFonts w:ascii="Times New Roman" w:eastAsia="Minion Pro" w:hAnsi="Times New Roman"/>
                                <w:color w:val="231F20"/>
                                <w:sz w:val="14"/>
                                <w:szCs w:val="14"/>
                                <w:vertAlign w:val="superscript"/>
                              </w:rPr>
                              <w:t>4</w:t>
                            </w:r>
                            <w:r w:rsidR="00F73DA4">
                              <w:rPr>
                                <w:rFonts w:ascii="Times New Roman" w:eastAsia="Minion Pro" w:hAnsi="Times New Roman"/>
                                <w:color w:val="231F20"/>
                                <w:sz w:val="14"/>
                                <w:szCs w:val="14"/>
                                <w:vertAlign w:val="superscript"/>
                              </w:rPr>
                              <w:t xml:space="preserve"> </w:t>
                            </w:r>
                            <w:r w:rsidR="006C3665" w:rsidRPr="000913F4">
                              <w:rPr>
                                <w:rFonts w:ascii="Times New Roman" w:eastAsia="Minion Pro" w:hAnsi="Times New Roman"/>
                                <w:color w:val="231F20"/>
                                <w:sz w:val="14"/>
                                <w:szCs w:val="14"/>
                              </w:rPr>
                              <w:t>In NJ sitused cases, the Covered Condition is Coronary Artery Disease.</w:t>
                            </w:r>
                            <w:r w:rsidR="00E57DE7">
                              <w:rPr>
                                <w:rFonts w:ascii="Times New Roman" w:eastAsia="Minion Pro" w:hAnsi="Times New Roman"/>
                                <w:color w:val="231F20"/>
                                <w:sz w:val="14"/>
                                <w:szCs w:val="14"/>
                              </w:rPr>
                              <w:t>]</w:t>
                            </w:r>
                          </w:p>
                          <w:p w:rsidR="006C3665" w:rsidRDefault="00F73DA4" w:rsidP="006C3665">
                            <w:pPr>
                              <w:tabs>
                                <w:tab w:val="left" w:pos="180"/>
                              </w:tabs>
                              <w:spacing w:before="33"/>
                              <w:ind w:right="72" w:hanging="90"/>
                              <w:rPr>
                                <w:rFonts w:ascii="Times New Roman" w:eastAsia="Minion Pro" w:hAnsi="Times New Roman"/>
                                <w:color w:val="231F20"/>
                                <w:sz w:val="14"/>
                                <w:szCs w:val="14"/>
                              </w:rPr>
                            </w:pPr>
                            <w:r>
                              <w:rPr>
                                <w:rFonts w:ascii="Times New Roman" w:eastAsia="Minion Pro" w:hAnsi="Times New Roman"/>
                                <w:color w:val="231F20"/>
                                <w:sz w:val="14"/>
                                <w:szCs w:val="14"/>
                                <w:vertAlign w:val="superscript"/>
                              </w:rPr>
                              <w:t>5</w:t>
                            </w:r>
                            <w:r w:rsidR="006C3665" w:rsidRPr="000913F4">
                              <w:rPr>
                                <w:rFonts w:ascii="Times New Roman" w:eastAsia="Minion Pro" w:hAnsi="Times New Roman"/>
                                <w:color w:val="231F20"/>
                                <w:sz w:val="14"/>
                                <w:szCs w:val="14"/>
                              </w:rPr>
                              <w:t xml:space="preserve"> Please review the Outline of Coverage for specific information about Alzheimer’s Disease.</w:t>
                            </w:r>
                          </w:p>
                          <w:p w:rsidR="006C3665" w:rsidRDefault="006C3665" w:rsidP="006C3665">
                            <w:pPr>
                              <w:tabs>
                                <w:tab w:val="left" w:pos="180"/>
                              </w:tabs>
                              <w:spacing w:before="33"/>
                              <w:ind w:right="72" w:hanging="90"/>
                              <w:rPr>
                                <w:rFonts w:ascii="Times New Roman" w:eastAsia="Minion Pro" w:hAnsi="Times New Roman"/>
                                <w:color w:val="231F20"/>
                                <w:sz w:val="14"/>
                                <w:szCs w:val="14"/>
                              </w:rPr>
                            </w:pPr>
                            <w:r w:rsidRPr="000913F4">
                              <w:rPr>
                                <w:rFonts w:ascii="Times New Roman" w:eastAsia="Minion Pro" w:hAnsi="Times New Roman"/>
                                <w:color w:val="231F20"/>
                                <w:sz w:val="14"/>
                                <w:szCs w:val="14"/>
                                <w:vertAlign w:val="superscript"/>
                              </w:rPr>
                              <w:t>6</w:t>
                            </w:r>
                            <w:r w:rsidRPr="000913F4">
                              <w:rPr>
                                <w:rFonts w:ascii="Times New Roman" w:eastAsia="Minion Pro" w:hAnsi="Times New Roman"/>
                                <w:color w:val="231F20"/>
                                <w:sz w:val="14"/>
                                <w:szCs w:val="14"/>
                              </w:rPr>
                              <w:t xml:space="preserve"> </w:t>
                            </w:r>
                            <w:r w:rsidR="001D639D">
                              <w:rPr>
                                <w:rFonts w:ascii="Times New Roman" w:eastAsia="Minion Pro" w:hAnsi="Times New Roman"/>
                                <w:color w:val="231F20"/>
                                <w:sz w:val="14"/>
                                <w:szCs w:val="14"/>
                              </w:rPr>
                              <w:t>MetLife</w:t>
                            </w:r>
                            <w:r w:rsidRPr="000913F4">
                              <w:rPr>
                                <w:rFonts w:ascii="Times New Roman" w:eastAsia="Minion Pro" w:hAnsi="Times New Roman"/>
                                <w:color w:val="231F20"/>
                                <w:sz w:val="14"/>
                                <w:szCs w:val="14"/>
                              </w:rPr>
                              <w:t xml:space="preserve"> will not pay a Recurrence Benefit for a Covered Condition that Recurs during a Benefit Suspensio</w:t>
                            </w:r>
                            <w:r>
                              <w:rPr>
                                <w:rFonts w:ascii="Times New Roman" w:eastAsia="Minion Pro" w:hAnsi="Times New Roman"/>
                                <w:color w:val="231F20"/>
                                <w:sz w:val="14"/>
                                <w:szCs w:val="14"/>
                              </w:rPr>
                              <w:t xml:space="preserve">n Period. </w:t>
                            </w:r>
                            <w:r w:rsidR="001D639D">
                              <w:rPr>
                                <w:rFonts w:ascii="Times New Roman" w:eastAsia="Minion Pro" w:hAnsi="Times New Roman"/>
                                <w:color w:val="231F20"/>
                                <w:sz w:val="14"/>
                                <w:szCs w:val="14"/>
                              </w:rPr>
                              <w:t>MetLife</w:t>
                            </w:r>
                            <w:r w:rsidRPr="000913F4">
                              <w:rPr>
                                <w:rFonts w:ascii="Times New Roman" w:eastAsia="Minion Pro" w:hAnsi="Times New Roman"/>
                                <w:color w:val="231F20"/>
                                <w:sz w:val="14"/>
                                <w:szCs w:val="14"/>
                              </w:rPr>
                              <w:t xml:space="preserve"> will not pay a Recurrence Benefit for either a Full Benefit Cancer or a Partial Benefit Cancer unless the Covered Person has not had symptoms of or been treated for the Full Benefit Cancer or Partial Benefit Cancer for which we paid an Initial Benefit during the Benefit Suspension Period. </w:t>
                            </w:r>
                          </w:p>
                          <w:p w:rsidR="006C3665" w:rsidRDefault="006C3665" w:rsidP="006C3665">
                            <w:pPr>
                              <w:tabs>
                                <w:tab w:val="left" w:pos="180"/>
                              </w:tabs>
                              <w:spacing w:before="33"/>
                              <w:ind w:right="72" w:hanging="90"/>
                              <w:rPr>
                                <w:rFonts w:ascii="Times New Roman" w:eastAsia="Minion Pro" w:hAnsi="Times New Roman"/>
                                <w:color w:val="231F20"/>
                                <w:sz w:val="14"/>
                                <w:szCs w:val="14"/>
                              </w:rPr>
                            </w:pPr>
                            <w:r w:rsidRPr="000913F4">
                              <w:rPr>
                                <w:rFonts w:ascii="Times New Roman" w:eastAsia="Minion Pro" w:hAnsi="Times New Roman"/>
                                <w:color w:val="231F20"/>
                                <w:sz w:val="14"/>
                                <w:szCs w:val="14"/>
                                <w:vertAlign w:val="superscript"/>
                              </w:rPr>
                              <w:t>7</w:t>
                            </w:r>
                            <w:r w:rsidRPr="000913F4">
                              <w:rPr>
                                <w:rFonts w:ascii="Times New Roman" w:eastAsia="Minion Pro" w:hAnsi="Times New Roman"/>
                                <w:color w:val="231F20"/>
                                <w:sz w:val="14"/>
                                <w:szCs w:val="14"/>
                              </w:rPr>
                              <w:t xml:space="preserve"> Eligible Family Members means all persons eligible for coverage as defined in the Certificate. </w:t>
                            </w:r>
                          </w:p>
                          <w:p w:rsidR="006C3665" w:rsidRDefault="006C3665" w:rsidP="006C3665">
                            <w:pPr>
                              <w:tabs>
                                <w:tab w:val="left" w:pos="180"/>
                              </w:tabs>
                              <w:spacing w:before="33"/>
                              <w:ind w:right="72" w:hanging="90"/>
                              <w:rPr>
                                <w:rFonts w:ascii="Times New Roman" w:eastAsia="Minion Pro" w:hAnsi="Times New Roman"/>
                                <w:color w:val="231F20"/>
                                <w:sz w:val="14"/>
                                <w:szCs w:val="14"/>
                              </w:rPr>
                            </w:pPr>
                            <w:r w:rsidRPr="000913F4">
                              <w:rPr>
                                <w:rFonts w:ascii="Times New Roman" w:eastAsia="Minion Pro" w:hAnsi="Times New Roman"/>
                                <w:color w:val="231F20"/>
                                <w:sz w:val="14"/>
                                <w:szCs w:val="14"/>
                                <w:vertAlign w:val="superscript"/>
                              </w:rPr>
                              <w:t>8</w:t>
                            </w:r>
                            <w:r w:rsidRPr="000913F4">
                              <w:rPr>
                                <w:rFonts w:ascii="Times New Roman" w:eastAsia="Minion Pro" w:hAnsi="Times New Roman"/>
                                <w:color w:val="231F20"/>
                                <w:sz w:val="14"/>
                                <w:szCs w:val="14"/>
                              </w:rPr>
                              <w:t xml:space="preserve"> MetLife Financial Impact of Critical Illness Study, April 2010.</w:t>
                            </w:r>
                          </w:p>
                          <w:p w:rsidR="006C3665" w:rsidRDefault="006C3665" w:rsidP="006C3665">
                            <w:pPr>
                              <w:tabs>
                                <w:tab w:val="left" w:pos="180"/>
                              </w:tabs>
                              <w:spacing w:before="33"/>
                              <w:ind w:right="72" w:hanging="90"/>
                              <w:rPr>
                                <w:rFonts w:ascii="Times New Roman" w:eastAsia="Minion Pro" w:hAnsi="Times New Roman"/>
                                <w:color w:val="231F20"/>
                                <w:sz w:val="14"/>
                                <w:szCs w:val="14"/>
                              </w:rPr>
                            </w:pPr>
                            <w:r w:rsidRPr="000913F4">
                              <w:rPr>
                                <w:rFonts w:ascii="Times New Roman" w:eastAsia="Minion Pro" w:hAnsi="Times New Roman"/>
                                <w:color w:val="231F20"/>
                                <w:sz w:val="14"/>
                                <w:szCs w:val="14"/>
                                <w:vertAlign w:val="superscript"/>
                              </w:rPr>
                              <w:t>9</w:t>
                            </w:r>
                            <w:r>
                              <w:rPr>
                                <w:rFonts w:ascii="Times New Roman" w:eastAsia="Minion Pro" w:hAnsi="Times New Roman"/>
                                <w:color w:val="231F20"/>
                                <w:sz w:val="14"/>
                                <w:szCs w:val="14"/>
                              </w:rPr>
                              <w:t xml:space="preserve"> </w:t>
                            </w:r>
                            <w:r w:rsidRPr="000913F4">
                              <w:rPr>
                                <w:rFonts w:ascii="Times New Roman" w:eastAsia="Minion Pro" w:hAnsi="Times New Roman"/>
                                <w:color w:val="231F20"/>
                                <w:sz w:val="14"/>
                                <w:szCs w:val="14"/>
                              </w:rPr>
                              <w:t>Coverage is guaranteed provided (1) the employee is actively at work and (2) dependents are not subject to medical restrictions as set forth on the enrollment form and in the Certificate. Some states require the insured to have medical coverage. Additional restrictions apply to dependents</w:t>
                            </w:r>
                            <w:r>
                              <w:rPr>
                                <w:rFonts w:ascii="Times New Roman" w:eastAsia="Minion Pro" w:hAnsi="Times New Roman"/>
                                <w:color w:val="231F20"/>
                                <w:sz w:val="14"/>
                                <w:szCs w:val="14"/>
                              </w:rPr>
                              <w:t xml:space="preserve"> serving in the </w:t>
                            </w:r>
                            <w:r w:rsidR="0008610A">
                              <w:rPr>
                                <w:rFonts w:ascii="Times New Roman" w:eastAsia="Minion Pro" w:hAnsi="Times New Roman"/>
                                <w:color w:val="231F20"/>
                                <w:sz w:val="14"/>
                                <w:szCs w:val="14"/>
                              </w:rPr>
                              <w:t>a</w:t>
                            </w:r>
                            <w:r>
                              <w:rPr>
                                <w:rFonts w:ascii="Times New Roman" w:eastAsia="Minion Pro" w:hAnsi="Times New Roman"/>
                                <w:color w:val="231F20"/>
                                <w:sz w:val="14"/>
                                <w:szCs w:val="14"/>
                              </w:rPr>
                              <w:t xml:space="preserve">rmed </w:t>
                            </w:r>
                            <w:r w:rsidR="0008610A">
                              <w:rPr>
                                <w:rFonts w:ascii="Times New Roman" w:eastAsia="Minion Pro" w:hAnsi="Times New Roman"/>
                                <w:color w:val="231F20"/>
                                <w:sz w:val="14"/>
                                <w:szCs w:val="14"/>
                              </w:rPr>
                              <w:t>f</w:t>
                            </w:r>
                            <w:r w:rsidRPr="000913F4">
                              <w:rPr>
                                <w:rFonts w:ascii="Times New Roman" w:eastAsia="Minion Pro" w:hAnsi="Times New Roman"/>
                                <w:color w:val="231F20"/>
                                <w:sz w:val="14"/>
                                <w:szCs w:val="14"/>
                              </w:rPr>
                              <w:t>orces or living overseas. For CA sitused cases, coverage is guaranteed provided (1) the employee is performing all of the usual and customary dut</w:t>
                            </w:r>
                            <w:r>
                              <w:rPr>
                                <w:rFonts w:ascii="Times New Roman" w:eastAsia="Minion Pro" w:hAnsi="Times New Roman"/>
                                <w:color w:val="231F20"/>
                                <w:sz w:val="14"/>
                                <w:szCs w:val="14"/>
                              </w:rPr>
                              <w:t>ies of your job at the employer’</w:t>
                            </w:r>
                            <w:r w:rsidRPr="000913F4">
                              <w:rPr>
                                <w:rFonts w:ascii="Times New Roman" w:eastAsia="Minion Pro" w:hAnsi="Times New Roman"/>
                                <w:color w:val="231F20"/>
                                <w:sz w:val="14"/>
                                <w:szCs w:val="14"/>
                              </w:rPr>
                              <w:t xml:space="preserve">s place of business or at an alternate place approved by your employer (2) dependents are not subject to medical restrictions as set forth on the enrollment form and in the Certificate. </w:t>
                            </w:r>
                          </w:p>
                          <w:p w:rsidR="006C3665" w:rsidRDefault="006C3665" w:rsidP="006C3665">
                            <w:pPr>
                              <w:tabs>
                                <w:tab w:val="left" w:pos="180"/>
                              </w:tabs>
                              <w:spacing w:before="33"/>
                              <w:ind w:right="72" w:hanging="90"/>
                              <w:rPr>
                                <w:rFonts w:ascii="Times New Roman" w:eastAsia="Minion Pro" w:hAnsi="Times New Roman"/>
                                <w:color w:val="231F20"/>
                                <w:sz w:val="14"/>
                                <w:szCs w:val="14"/>
                              </w:rPr>
                            </w:pPr>
                            <w:r w:rsidRPr="000913F4">
                              <w:rPr>
                                <w:rFonts w:ascii="Times New Roman" w:eastAsia="Minion Pro" w:hAnsi="Times New Roman"/>
                                <w:color w:val="231F20"/>
                                <w:sz w:val="14"/>
                                <w:szCs w:val="14"/>
                                <w:vertAlign w:val="superscript"/>
                              </w:rPr>
                              <w:t>10</w:t>
                            </w:r>
                            <w:r w:rsidRPr="000913F4">
                              <w:rPr>
                                <w:rFonts w:ascii="Times New Roman" w:eastAsia="Minion Pro" w:hAnsi="Times New Roman"/>
                                <w:color w:val="231F20"/>
                                <w:sz w:val="14"/>
                                <w:szCs w:val="14"/>
                              </w:rPr>
                              <w:t xml:space="preserve"> In most states there is a 30 day waiting period for the Health Screening Benefit. There is no waiting period for MD sitused cases. The Health Screening Benefit</w:t>
                            </w:r>
                            <w:r w:rsidR="000A55F6">
                              <w:rPr>
                                <w:rFonts w:ascii="Times New Roman" w:eastAsia="Minion Pro" w:hAnsi="Times New Roman"/>
                                <w:color w:val="231F20"/>
                                <w:sz w:val="14"/>
                                <w:szCs w:val="14"/>
                              </w:rPr>
                              <w:t xml:space="preserve"> </w:t>
                            </w:r>
                            <w:r w:rsidRPr="000913F4">
                              <w:rPr>
                                <w:rFonts w:ascii="Times New Roman" w:eastAsia="Minion Pro" w:hAnsi="Times New Roman"/>
                                <w:color w:val="231F20"/>
                                <w:sz w:val="14"/>
                                <w:szCs w:val="14"/>
                              </w:rPr>
                              <w:t>is not available to NH sitused cases or NH residents. There is a separate mammogram benefit for MT residents and for cases sitused in CA and MT.</w:t>
                            </w:r>
                          </w:p>
                          <w:p w:rsidR="006C3665" w:rsidRDefault="006C3665" w:rsidP="006C3665">
                            <w:pPr>
                              <w:tabs>
                                <w:tab w:val="left" w:pos="180"/>
                              </w:tabs>
                              <w:spacing w:before="33"/>
                              <w:ind w:right="72" w:hanging="90"/>
                              <w:rPr>
                                <w:rFonts w:ascii="Times New Roman" w:eastAsia="Minion Pro" w:hAnsi="Times New Roman"/>
                                <w:color w:val="231F20"/>
                                <w:sz w:val="14"/>
                                <w:szCs w:val="14"/>
                              </w:rPr>
                            </w:pPr>
                            <w:r w:rsidRPr="000913F4">
                              <w:rPr>
                                <w:rFonts w:ascii="Times New Roman" w:eastAsia="Minion Pro" w:hAnsi="Times New Roman"/>
                                <w:color w:val="231F20"/>
                                <w:sz w:val="14"/>
                                <w:szCs w:val="14"/>
                                <w:vertAlign w:val="superscript"/>
                              </w:rPr>
                              <w:t>11</w:t>
                            </w:r>
                            <w:r w:rsidRPr="000913F4">
                              <w:rPr>
                                <w:rFonts w:ascii="Times New Roman" w:eastAsia="Minion Pro" w:hAnsi="Times New Roman"/>
                                <w:color w:val="231F20"/>
                                <w:sz w:val="14"/>
                                <w:szCs w:val="14"/>
                              </w:rPr>
                              <w:t xml:space="preserve"> See your Certificate for details. </w:t>
                            </w:r>
                          </w:p>
                          <w:p w:rsidR="006C3665" w:rsidRPr="00376D0A" w:rsidRDefault="006C3665" w:rsidP="006C3665">
                            <w:pPr>
                              <w:tabs>
                                <w:tab w:val="left" w:pos="180"/>
                              </w:tabs>
                              <w:spacing w:before="33"/>
                              <w:ind w:right="72" w:hanging="90"/>
                              <w:rPr>
                                <w:rFonts w:ascii="Times New Roman" w:eastAsia="Minion Pro" w:hAnsi="Times New Roman"/>
                                <w:color w:val="231F20"/>
                                <w:sz w:val="14"/>
                                <w:szCs w:val="14"/>
                              </w:rPr>
                            </w:pPr>
                          </w:p>
                          <w:p w:rsidR="00551626" w:rsidRDefault="006C3665" w:rsidP="006C3665">
                            <w:pPr>
                              <w:spacing w:before="33"/>
                              <w:ind w:left="-90" w:right="72"/>
                              <w:rPr>
                                <w:rFonts w:ascii="Times New Roman" w:eastAsia="Minion Pro" w:hAnsi="Times New Roman"/>
                                <w:color w:val="231F20"/>
                                <w:sz w:val="14"/>
                                <w:szCs w:val="14"/>
                              </w:rPr>
                            </w:pPr>
                            <w:r w:rsidRPr="006C3665">
                              <w:rPr>
                                <w:rFonts w:ascii="Times New Roman" w:eastAsia="Minion Pro" w:hAnsi="Times New Roman"/>
                                <w:color w:val="231F20"/>
                                <w:sz w:val="14"/>
                                <w:szCs w:val="14"/>
                              </w:rPr>
                              <w:t>METLIFE’S CRITICAL ILLNESS INSURANCE (CII) IS A LIMITED BENEFIT GROUP INSURANCE POLICY. Like most group accident and health insurance policies, MetLife’s CII policies contain certain exclusions, limitations and terms for keeping them in force. Product features and availability vary by state. There is a preexisting condition exclusion. There is a Benefit Suspension Period between Recurrences. Attained Age rates are based on 5-year age bands and will increase when a Covered Person reaches a new age band. Rates are subject to change. A more detailed description of the benefits, limitations, and exclusions applicable to CII can be found in the applicable Disclosure Statement or Outline of Coverage/Disclosure Document available at time of enrollment. Please contact MetLife for more information. Benefits are underwritten by Metropolitan Life Insurance Company, New York, New York.</w:t>
                            </w:r>
                            <w:r w:rsidR="000A55F6">
                              <w:rPr>
                                <w:rFonts w:ascii="Times New Roman" w:eastAsia="Minion Pro" w:hAnsi="Times New Roman"/>
                                <w:color w:val="231F20"/>
                                <w:sz w:val="14"/>
                                <w:szCs w:val="14"/>
                              </w:rPr>
                              <w:t xml:space="preserve"> </w:t>
                            </w:r>
                          </w:p>
                          <w:p w:rsidR="00A5608B" w:rsidRPr="006C3665" w:rsidRDefault="006C3665" w:rsidP="00901FFE">
                            <w:pPr>
                              <w:spacing w:before="33"/>
                              <w:ind w:left="-90" w:right="72"/>
                              <w:rPr>
                                <w:rFonts w:ascii="Times New Roman" w:hAnsi="Times New Roman"/>
                                <w:sz w:val="14"/>
                                <w:szCs w:val="14"/>
                              </w:rPr>
                            </w:pPr>
                            <w:r w:rsidRPr="006C3665">
                              <w:rPr>
                                <w:rFonts w:ascii="Times New Roman" w:hAnsi="Times New Roman"/>
                                <w:sz w:val="14"/>
                                <w:szCs w:val="14"/>
                              </w:rPr>
                              <w:t>MetLife’s Critical Illness Insurance is not intended to be a substitute for Medical Coverage providing benefits for medical treatment, including hospital, surgical and medical expenses. MetLife’s Critical Illness Insurance does not provide reimbursement for such expenses.</w:t>
                            </w:r>
                          </w:p>
                        </w:txbxContent>
                      </wps:txbx>
                      <wps:bodyPr rot="0" vert="horz" wrap="square" lIns="91440" tIns="91440" rIns="91440" bIns="9144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052F2779" id="_x0000_s1035" type="#_x0000_t202" style="position:absolute;left:0;text-align:left;margin-left:188.55pt;margin-top:367.4pt;width:5in;height:37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" filled="f" stroked="f">
                <v:textbox inset=",7.2pt,,7.2pt">
                  <w:txbxContent>
                    <w:p w:rsidR="006C3665" w:rsidRDefault="006C3665" w:rsidP="006C3665">
                      <w:pPr>
                        <w:tabs>
                          <w:tab w:val="left" w:pos="180"/>
                        </w:tabs>
                        <w:spacing w:before="33"/>
                        <w:ind w:right="72" w:hanging="90"/>
                        <w:rPr>
                          <w:rFonts w:ascii="Times New Roman" w:eastAsia="Minion Pro" w:hAnsi="Times New Roman"/>
                          <w:color w:val="231F20"/>
                          <w:sz w:val="14"/>
                          <w:szCs w:val="14"/>
                        </w:rPr>
                      </w:pPr>
                      <w:r w:rsidRPr="00376D0A">
                        <w:rPr>
                          <w:rFonts w:ascii="Times New Roman" w:eastAsia="Minion Pro" w:hAnsi="Times New Roman"/>
                          <w:color w:val="231F20"/>
                          <w:sz w:val="14"/>
                          <w:szCs w:val="14"/>
                          <w:vertAlign w:val="superscript"/>
                        </w:rPr>
                        <w:t>1</w:t>
                      </w:r>
                      <w:r>
                        <w:rPr>
                          <w:rFonts w:ascii="Times New Roman" w:eastAsia="Minion Pro" w:hAnsi="Times New Roman"/>
                          <w:color w:val="231F20"/>
                          <w:sz w:val="14"/>
                          <w:szCs w:val="14"/>
                        </w:rPr>
                        <w:t xml:space="preserve"> </w:t>
                      </w:r>
                      <w:r w:rsidRPr="000913F4">
                        <w:rPr>
                          <w:rFonts w:ascii="Times New Roman" w:eastAsia="Minion Pro" w:hAnsi="Times New Roman"/>
                          <w:color w:val="231F20"/>
                          <w:sz w:val="14"/>
                          <w:szCs w:val="14"/>
                        </w:rPr>
                        <w:t>Please review the Disclosure Statement or Outline of Coverage/Disclosure Document for specific information about cancer benefits. Not all types of cancer are covered. Some cancers are covered at less than the Initial Benefit Amount. For NH-sitused cases and NH residents, there is an initial benefit of $100 for All Other Cancers.</w:t>
                      </w:r>
                    </w:p>
                    <w:p w:rsidR="006C3665" w:rsidRDefault="006C3665" w:rsidP="006C3665">
                      <w:pPr>
                        <w:tabs>
                          <w:tab w:val="left" w:pos="180"/>
                        </w:tabs>
                        <w:spacing w:before="33"/>
                        <w:ind w:right="72" w:hanging="90"/>
                        <w:rPr>
                          <w:rFonts w:ascii="Times New Roman" w:eastAsia="Minion Pro" w:hAnsi="Times New Roman"/>
                          <w:color w:val="231F20"/>
                          <w:sz w:val="14"/>
                          <w:szCs w:val="14"/>
                        </w:rPr>
                      </w:pPr>
                      <w:r w:rsidRPr="000913F4">
                        <w:rPr>
                          <w:rFonts w:ascii="Times New Roman" w:eastAsia="Minion Pro" w:hAnsi="Times New Roman"/>
                          <w:color w:val="231F20"/>
                          <w:sz w:val="14"/>
                          <w:szCs w:val="14"/>
                          <w:vertAlign w:val="superscript"/>
                        </w:rPr>
                        <w:t>2</w:t>
                      </w:r>
                      <w:r w:rsidRPr="000913F4">
                        <w:rPr>
                          <w:rFonts w:ascii="Times New Roman" w:eastAsia="Minion Pro" w:hAnsi="Times New Roman"/>
                          <w:color w:val="231F20"/>
                          <w:sz w:val="14"/>
                          <w:szCs w:val="14"/>
                        </w:rPr>
                        <w:t xml:space="preserve"> In certain states, the Covered Condition is Severe Stroke.</w:t>
                      </w:r>
                    </w:p>
                    <w:p w:rsidR="00F73DA4" w:rsidRDefault="006C3665" w:rsidP="00F73DA4">
                      <w:pPr>
                        <w:tabs>
                          <w:tab w:val="left" w:pos="180"/>
                        </w:tabs>
                        <w:spacing w:before="33"/>
                        <w:ind w:right="72" w:hanging="90"/>
                        <w:rPr>
                          <w:rFonts w:ascii="Times New Roman" w:eastAsia="Minion Pro" w:hAnsi="Times New Roman"/>
                          <w:color w:val="231F20"/>
                          <w:sz w:val="14"/>
                          <w:szCs w:val="14"/>
                        </w:rPr>
                      </w:pPr>
                      <w:r w:rsidRPr="000913F4">
                        <w:rPr>
                          <w:rFonts w:ascii="Times New Roman" w:eastAsia="Minion Pro" w:hAnsi="Times New Roman"/>
                          <w:color w:val="231F20"/>
                          <w:sz w:val="14"/>
                          <w:szCs w:val="14"/>
                          <w:vertAlign w:val="superscript"/>
                        </w:rPr>
                        <w:t>3</w:t>
                      </w:r>
                      <w:r w:rsidRPr="000913F4">
                        <w:rPr>
                          <w:rFonts w:ascii="Times New Roman" w:eastAsia="Minion Pro" w:hAnsi="Times New Roman"/>
                          <w:color w:val="231F20"/>
                          <w:sz w:val="14"/>
                          <w:szCs w:val="14"/>
                        </w:rPr>
                        <w:t xml:space="preserve"> </w:t>
                      </w:r>
                      <w:r w:rsidR="00F73DA4" w:rsidRPr="000913F4">
                        <w:rPr>
                          <w:rFonts w:ascii="Times New Roman" w:eastAsia="Minion Pro" w:hAnsi="Times New Roman"/>
                          <w:color w:val="231F20"/>
                          <w:sz w:val="14"/>
                          <w:szCs w:val="14"/>
                        </w:rPr>
                        <w:t>MetLife Critical Illness Insurance will pay 25% of the Initial Benefit Amount for each of the 22 Listed Conditions until the To</w:t>
                      </w:r>
                      <w:r w:rsidR="00F73DA4">
                        <w:rPr>
                          <w:rFonts w:ascii="Times New Roman" w:eastAsia="Minion Pro" w:hAnsi="Times New Roman"/>
                          <w:color w:val="231F20"/>
                          <w:sz w:val="14"/>
                          <w:szCs w:val="14"/>
                        </w:rPr>
                        <w:t xml:space="preserve">tal Benefit Amount is reached. </w:t>
                      </w:r>
                      <w:r w:rsidR="00F73DA4" w:rsidRPr="000913F4">
                        <w:rPr>
                          <w:rFonts w:ascii="Times New Roman" w:eastAsia="Minion Pro" w:hAnsi="Times New Roman"/>
                          <w:color w:val="231F20"/>
                          <w:sz w:val="14"/>
                          <w:szCs w:val="14"/>
                        </w:rPr>
                        <w:t>A Covered Person may only receive one payment for each Listed Condition in his/her lifeti</w:t>
                      </w:r>
                      <w:r w:rsidR="00F73DA4">
                        <w:rPr>
                          <w:rFonts w:ascii="Times New Roman" w:eastAsia="Minion Pro" w:hAnsi="Times New Roman"/>
                          <w:color w:val="231F20"/>
                          <w:sz w:val="14"/>
                          <w:szCs w:val="14"/>
                        </w:rPr>
                        <w:t xml:space="preserve">me. The Listed Conditions are: </w:t>
                      </w:r>
                      <w:r w:rsidR="00F73DA4" w:rsidRPr="000913F4">
                        <w:rPr>
                          <w:rFonts w:ascii="Times New Roman" w:eastAsia="Minion Pro" w:hAnsi="Times New Roman"/>
                          <w:color w:val="231F20"/>
                          <w:sz w:val="14"/>
                          <w:szCs w:val="14"/>
                        </w:rPr>
                        <w:t>Addison’s disease (adrenal hypofunction); amyotrophic lateral sclerosis (Lou Gehrig’s disease); cerebrospinal meningitis (bacterial); cerebral palsy; cystic fibrosis; diphtheria; encephalitis; Huntington’s disease (Huntington’s chorea); Legionnaire’s disease; malaria; multiple sclerosis (definitive diagnosis); muscular dystrophy; myasthenia gravis; necrotizing fasciitis; osteomyelitis; poliomyelitis; rabies; sickle cell anemia (excluding sickle cell trait); systemic lupus erythematosus (SLE); systemic sclerosis (scleroderma); tetanus; and tuberculosis.</w:t>
                      </w:r>
                    </w:p>
                    <w:p w:rsidR="006C3665" w:rsidRDefault="00A5608B" w:rsidP="006C3665">
                      <w:pPr>
                        <w:tabs>
                          <w:tab w:val="left" w:pos="180"/>
                        </w:tabs>
                        <w:spacing w:before="33"/>
                        <w:ind w:right="72" w:hanging="90"/>
                        <w:rPr>
                          <w:rFonts w:ascii="Times New Roman" w:eastAsia="Minion Pro" w:hAnsi="Times New Roman"/>
                          <w:color w:val="231F20"/>
                          <w:sz w:val="14"/>
                          <w:szCs w:val="14"/>
                        </w:rPr>
                      </w:pPr>
                      <w:r w:rsidRPr="00A5608B">
                        <w:rPr>
                          <w:rFonts w:ascii="Times New Roman" w:eastAsia="Minion Pro" w:hAnsi="Times New Roman"/>
                          <w:color w:val="231F20"/>
                          <w:sz w:val="14"/>
                          <w:szCs w:val="14"/>
                        </w:rPr>
                        <w:t>[</w:t>
                      </w:r>
                      <w:r w:rsidR="00F73DA4" w:rsidRPr="000913F4">
                        <w:rPr>
                          <w:rFonts w:ascii="Times New Roman" w:eastAsia="Minion Pro" w:hAnsi="Times New Roman"/>
                          <w:color w:val="231F20"/>
                          <w:sz w:val="14"/>
                          <w:szCs w:val="14"/>
                          <w:vertAlign w:val="superscript"/>
                        </w:rPr>
                        <w:t>4</w:t>
                      </w:r>
                      <w:r w:rsidR="00F73DA4">
                        <w:rPr>
                          <w:rFonts w:ascii="Times New Roman" w:eastAsia="Minion Pro" w:hAnsi="Times New Roman"/>
                          <w:color w:val="231F20"/>
                          <w:sz w:val="14"/>
                          <w:szCs w:val="14"/>
                          <w:vertAlign w:val="superscript"/>
                        </w:rPr>
                        <w:t xml:space="preserve"> </w:t>
                      </w:r>
                      <w:r w:rsidR="006C3665" w:rsidRPr="000913F4">
                        <w:rPr>
                          <w:rFonts w:ascii="Times New Roman" w:eastAsia="Minion Pro" w:hAnsi="Times New Roman"/>
                          <w:color w:val="231F20"/>
                          <w:sz w:val="14"/>
                          <w:szCs w:val="14"/>
                        </w:rPr>
                        <w:t>In NJ sitused cases, the Covered Condition is Coronary Artery Disease.</w:t>
                      </w:r>
                      <w:r w:rsidR="00E57DE7">
                        <w:rPr>
                          <w:rFonts w:ascii="Times New Roman" w:eastAsia="Minion Pro" w:hAnsi="Times New Roman"/>
                          <w:color w:val="231F20"/>
                          <w:sz w:val="14"/>
                          <w:szCs w:val="14"/>
                        </w:rPr>
                        <w:t>]</w:t>
                      </w:r>
                    </w:p>
                    <w:p w:rsidR="006C3665" w:rsidRDefault="00F73DA4" w:rsidP="006C3665">
                      <w:pPr>
                        <w:tabs>
                          <w:tab w:val="left" w:pos="180"/>
                        </w:tabs>
                        <w:spacing w:before="33"/>
                        <w:ind w:right="72" w:hanging="90"/>
                        <w:rPr>
                          <w:rFonts w:ascii="Times New Roman" w:eastAsia="Minion Pro" w:hAnsi="Times New Roman"/>
                          <w:color w:val="231F20"/>
                          <w:sz w:val="14"/>
                          <w:szCs w:val="14"/>
                        </w:rPr>
                      </w:pPr>
                      <w:r>
                        <w:rPr>
                          <w:rFonts w:ascii="Times New Roman" w:eastAsia="Minion Pro" w:hAnsi="Times New Roman"/>
                          <w:color w:val="231F20"/>
                          <w:sz w:val="14"/>
                          <w:szCs w:val="14"/>
                          <w:vertAlign w:val="superscript"/>
                        </w:rPr>
                        <w:t>5</w:t>
                      </w:r>
                      <w:r w:rsidR="006C3665" w:rsidRPr="000913F4">
                        <w:rPr>
                          <w:rFonts w:ascii="Times New Roman" w:eastAsia="Minion Pro" w:hAnsi="Times New Roman"/>
                          <w:color w:val="231F20"/>
                          <w:sz w:val="14"/>
                          <w:szCs w:val="14"/>
                        </w:rPr>
                        <w:t xml:space="preserve"> Please review the Outline of Coverage for specific information about Alzheimer’s Disease.</w:t>
                      </w:r>
                    </w:p>
                    <w:p w:rsidR="006C3665" w:rsidRDefault="006C3665" w:rsidP="006C3665">
                      <w:pPr>
                        <w:tabs>
                          <w:tab w:val="left" w:pos="180"/>
                        </w:tabs>
                        <w:spacing w:before="33"/>
                        <w:ind w:right="72" w:hanging="90"/>
                        <w:rPr>
                          <w:rFonts w:ascii="Times New Roman" w:eastAsia="Minion Pro" w:hAnsi="Times New Roman"/>
                          <w:color w:val="231F20"/>
                          <w:sz w:val="14"/>
                          <w:szCs w:val="14"/>
                        </w:rPr>
                      </w:pPr>
                      <w:r w:rsidRPr="000913F4">
                        <w:rPr>
                          <w:rFonts w:ascii="Times New Roman" w:eastAsia="Minion Pro" w:hAnsi="Times New Roman"/>
                          <w:color w:val="231F20"/>
                          <w:sz w:val="14"/>
                          <w:szCs w:val="14"/>
                          <w:vertAlign w:val="superscript"/>
                        </w:rPr>
                        <w:t>6</w:t>
                      </w:r>
                      <w:r w:rsidRPr="000913F4">
                        <w:rPr>
                          <w:rFonts w:ascii="Times New Roman" w:eastAsia="Minion Pro" w:hAnsi="Times New Roman"/>
                          <w:color w:val="231F20"/>
                          <w:sz w:val="14"/>
                          <w:szCs w:val="14"/>
                        </w:rPr>
                        <w:t xml:space="preserve"> </w:t>
                      </w:r>
                      <w:r w:rsidR="001D639D">
                        <w:rPr>
                          <w:rFonts w:ascii="Times New Roman" w:eastAsia="Minion Pro" w:hAnsi="Times New Roman"/>
                          <w:color w:val="231F20"/>
                          <w:sz w:val="14"/>
                          <w:szCs w:val="14"/>
                        </w:rPr>
                        <w:t>MetLife</w:t>
                      </w:r>
                      <w:r w:rsidRPr="000913F4">
                        <w:rPr>
                          <w:rFonts w:ascii="Times New Roman" w:eastAsia="Minion Pro" w:hAnsi="Times New Roman"/>
                          <w:color w:val="231F20"/>
                          <w:sz w:val="14"/>
                          <w:szCs w:val="14"/>
                        </w:rPr>
                        <w:t xml:space="preserve"> will not pay a Recurrence Benefit for a Covered Condition that Recurs during a Benefit Suspensio</w:t>
                      </w:r>
                      <w:r>
                        <w:rPr>
                          <w:rFonts w:ascii="Times New Roman" w:eastAsia="Minion Pro" w:hAnsi="Times New Roman"/>
                          <w:color w:val="231F20"/>
                          <w:sz w:val="14"/>
                          <w:szCs w:val="14"/>
                        </w:rPr>
                        <w:t xml:space="preserve">n Period. </w:t>
                      </w:r>
                      <w:r w:rsidR="001D639D">
                        <w:rPr>
                          <w:rFonts w:ascii="Times New Roman" w:eastAsia="Minion Pro" w:hAnsi="Times New Roman"/>
                          <w:color w:val="231F20"/>
                          <w:sz w:val="14"/>
                          <w:szCs w:val="14"/>
                        </w:rPr>
                        <w:t>MetLife</w:t>
                      </w:r>
                      <w:r w:rsidRPr="000913F4">
                        <w:rPr>
                          <w:rFonts w:ascii="Times New Roman" w:eastAsia="Minion Pro" w:hAnsi="Times New Roman"/>
                          <w:color w:val="231F20"/>
                          <w:sz w:val="14"/>
                          <w:szCs w:val="14"/>
                        </w:rPr>
                        <w:t xml:space="preserve"> will not pay a Recurrence Benefit for either a Full Benefit Cancer or a Partial Benefit Cancer unless the Covered Person has not had symptoms of or been treated for the Full Benefit Cancer or Partial Benefit Cancer for which we paid an Initial Benefit during the Benefit Suspension Period. </w:t>
                      </w:r>
                    </w:p>
                    <w:p w:rsidR="006C3665" w:rsidRDefault="006C3665" w:rsidP="006C3665">
                      <w:pPr>
                        <w:tabs>
                          <w:tab w:val="left" w:pos="180"/>
                        </w:tabs>
                        <w:spacing w:before="33"/>
                        <w:ind w:right="72" w:hanging="90"/>
                        <w:rPr>
                          <w:rFonts w:ascii="Times New Roman" w:eastAsia="Minion Pro" w:hAnsi="Times New Roman"/>
                          <w:color w:val="231F20"/>
                          <w:sz w:val="14"/>
                          <w:szCs w:val="14"/>
                        </w:rPr>
                      </w:pPr>
                      <w:r w:rsidRPr="000913F4">
                        <w:rPr>
                          <w:rFonts w:ascii="Times New Roman" w:eastAsia="Minion Pro" w:hAnsi="Times New Roman"/>
                          <w:color w:val="231F20"/>
                          <w:sz w:val="14"/>
                          <w:szCs w:val="14"/>
                          <w:vertAlign w:val="superscript"/>
                        </w:rPr>
                        <w:t>7</w:t>
                      </w:r>
                      <w:r w:rsidRPr="000913F4">
                        <w:rPr>
                          <w:rFonts w:ascii="Times New Roman" w:eastAsia="Minion Pro" w:hAnsi="Times New Roman"/>
                          <w:color w:val="231F20"/>
                          <w:sz w:val="14"/>
                          <w:szCs w:val="14"/>
                        </w:rPr>
                        <w:t xml:space="preserve"> Eligible Family Members means all persons eligible for coverage as defined in the Certificate. </w:t>
                      </w:r>
                    </w:p>
                    <w:p w:rsidR="006C3665" w:rsidRDefault="006C3665" w:rsidP="006C3665">
                      <w:pPr>
                        <w:tabs>
                          <w:tab w:val="left" w:pos="180"/>
                        </w:tabs>
                        <w:spacing w:before="33"/>
                        <w:ind w:right="72" w:hanging="90"/>
                        <w:rPr>
                          <w:rFonts w:ascii="Times New Roman" w:eastAsia="Minion Pro" w:hAnsi="Times New Roman"/>
                          <w:color w:val="231F20"/>
                          <w:sz w:val="14"/>
                          <w:szCs w:val="14"/>
                        </w:rPr>
                      </w:pPr>
                      <w:r w:rsidRPr="000913F4">
                        <w:rPr>
                          <w:rFonts w:ascii="Times New Roman" w:eastAsia="Minion Pro" w:hAnsi="Times New Roman"/>
                          <w:color w:val="231F20"/>
                          <w:sz w:val="14"/>
                          <w:szCs w:val="14"/>
                          <w:vertAlign w:val="superscript"/>
                        </w:rPr>
                        <w:t>8</w:t>
                      </w:r>
                      <w:r w:rsidRPr="000913F4">
                        <w:rPr>
                          <w:rFonts w:ascii="Times New Roman" w:eastAsia="Minion Pro" w:hAnsi="Times New Roman"/>
                          <w:color w:val="231F20"/>
                          <w:sz w:val="14"/>
                          <w:szCs w:val="14"/>
                        </w:rPr>
                        <w:t xml:space="preserve"> MetLife Financial Impact of Critical Illness Study, April 2010.</w:t>
                      </w:r>
                    </w:p>
                    <w:p w:rsidR="006C3665" w:rsidRDefault="006C3665" w:rsidP="006C3665">
                      <w:pPr>
                        <w:tabs>
                          <w:tab w:val="left" w:pos="180"/>
                        </w:tabs>
                        <w:spacing w:before="33"/>
                        <w:ind w:right="72" w:hanging="90"/>
                        <w:rPr>
                          <w:rFonts w:ascii="Times New Roman" w:eastAsia="Minion Pro" w:hAnsi="Times New Roman"/>
                          <w:color w:val="231F20"/>
                          <w:sz w:val="14"/>
                          <w:szCs w:val="14"/>
                        </w:rPr>
                      </w:pPr>
                      <w:r w:rsidRPr="000913F4">
                        <w:rPr>
                          <w:rFonts w:ascii="Times New Roman" w:eastAsia="Minion Pro" w:hAnsi="Times New Roman"/>
                          <w:color w:val="231F20"/>
                          <w:sz w:val="14"/>
                          <w:szCs w:val="14"/>
                          <w:vertAlign w:val="superscript"/>
                        </w:rPr>
                        <w:t>9</w:t>
                      </w:r>
                      <w:r>
                        <w:rPr>
                          <w:rFonts w:ascii="Times New Roman" w:eastAsia="Minion Pro" w:hAnsi="Times New Roman"/>
                          <w:color w:val="231F20"/>
                          <w:sz w:val="14"/>
                          <w:szCs w:val="14"/>
                        </w:rPr>
                        <w:t xml:space="preserve"> </w:t>
                      </w:r>
                      <w:r w:rsidRPr="000913F4">
                        <w:rPr>
                          <w:rFonts w:ascii="Times New Roman" w:eastAsia="Minion Pro" w:hAnsi="Times New Roman"/>
                          <w:color w:val="231F20"/>
                          <w:sz w:val="14"/>
                          <w:szCs w:val="14"/>
                        </w:rPr>
                        <w:t>Coverage is guaranteed provided (1) the employee is actively at work and (2) dependents are not subject to medical restrictions as set forth on the enrollment form and in the Certificate. Some states require the insured to have medical coverage. Additional restrictions apply to dependents</w:t>
                      </w:r>
                      <w:r>
                        <w:rPr>
                          <w:rFonts w:ascii="Times New Roman" w:eastAsia="Minion Pro" w:hAnsi="Times New Roman"/>
                          <w:color w:val="231F20"/>
                          <w:sz w:val="14"/>
                          <w:szCs w:val="14"/>
                        </w:rPr>
                        <w:t xml:space="preserve"> serving in the </w:t>
                      </w:r>
                      <w:r w:rsidR="0008610A">
                        <w:rPr>
                          <w:rFonts w:ascii="Times New Roman" w:eastAsia="Minion Pro" w:hAnsi="Times New Roman"/>
                          <w:color w:val="231F20"/>
                          <w:sz w:val="14"/>
                          <w:szCs w:val="14"/>
                        </w:rPr>
                        <w:t>a</w:t>
                      </w:r>
                      <w:r>
                        <w:rPr>
                          <w:rFonts w:ascii="Times New Roman" w:eastAsia="Minion Pro" w:hAnsi="Times New Roman"/>
                          <w:color w:val="231F20"/>
                          <w:sz w:val="14"/>
                          <w:szCs w:val="14"/>
                        </w:rPr>
                        <w:t xml:space="preserve">rmed </w:t>
                      </w:r>
                      <w:r w:rsidR="0008610A">
                        <w:rPr>
                          <w:rFonts w:ascii="Times New Roman" w:eastAsia="Minion Pro" w:hAnsi="Times New Roman"/>
                          <w:color w:val="231F20"/>
                          <w:sz w:val="14"/>
                          <w:szCs w:val="14"/>
                        </w:rPr>
                        <w:t>f</w:t>
                      </w:r>
                      <w:r w:rsidRPr="000913F4">
                        <w:rPr>
                          <w:rFonts w:ascii="Times New Roman" w:eastAsia="Minion Pro" w:hAnsi="Times New Roman"/>
                          <w:color w:val="231F20"/>
                          <w:sz w:val="14"/>
                          <w:szCs w:val="14"/>
                        </w:rPr>
                        <w:t>orces or living overseas. For CA sitused cases, coverage is guaranteed provided (1) the employee is performing all of the usual and customary dut</w:t>
                      </w:r>
                      <w:r>
                        <w:rPr>
                          <w:rFonts w:ascii="Times New Roman" w:eastAsia="Minion Pro" w:hAnsi="Times New Roman"/>
                          <w:color w:val="231F20"/>
                          <w:sz w:val="14"/>
                          <w:szCs w:val="14"/>
                        </w:rPr>
                        <w:t>ies of your job at the employer’</w:t>
                      </w:r>
                      <w:r w:rsidRPr="000913F4">
                        <w:rPr>
                          <w:rFonts w:ascii="Times New Roman" w:eastAsia="Minion Pro" w:hAnsi="Times New Roman"/>
                          <w:color w:val="231F20"/>
                          <w:sz w:val="14"/>
                          <w:szCs w:val="14"/>
                        </w:rPr>
                        <w:t xml:space="preserve">s place of business or at an alternate place approved by your employer (2) dependents are not subject to medical restrictions as set forth on the enrollment form and in the Certificate. </w:t>
                      </w:r>
                    </w:p>
                    <w:p w:rsidR="006C3665" w:rsidRDefault="006C3665" w:rsidP="006C3665">
                      <w:pPr>
                        <w:tabs>
                          <w:tab w:val="left" w:pos="180"/>
                        </w:tabs>
                        <w:spacing w:before="33"/>
                        <w:ind w:right="72" w:hanging="90"/>
                        <w:rPr>
                          <w:rFonts w:ascii="Times New Roman" w:eastAsia="Minion Pro" w:hAnsi="Times New Roman"/>
                          <w:color w:val="231F20"/>
                          <w:sz w:val="14"/>
                          <w:szCs w:val="14"/>
                        </w:rPr>
                      </w:pPr>
                      <w:r w:rsidRPr="000913F4">
                        <w:rPr>
                          <w:rFonts w:ascii="Times New Roman" w:eastAsia="Minion Pro" w:hAnsi="Times New Roman"/>
                          <w:color w:val="231F20"/>
                          <w:sz w:val="14"/>
                          <w:szCs w:val="14"/>
                          <w:vertAlign w:val="superscript"/>
                        </w:rPr>
                        <w:t>10</w:t>
                      </w:r>
                      <w:r w:rsidRPr="000913F4">
                        <w:rPr>
                          <w:rFonts w:ascii="Times New Roman" w:eastAsia="Minion Pro" w:hAnsi="Times New Roman"/>
                          <w:color w:val="231F20"/>
                          <w:sz w:val="14"/>
                          <w:szCs w:val="14"/>
                        </w:rPr>
                        <w:t xml:space="preserve"> In most states there is a 30 day waiting period for the Health Screening Benefit. There is no waiting period for MD sitused cases. The Health Screening Benefit</w:t>
                      </w:r>
                      <w:r w:rsidR="000A55F6">
                        <w:rPr>
                          <w:rFonts w:ascii="Times New Roman" w:eastAsia="Minion Pro" w:hAnsi="Times New Roman"/>
                          <w:color w:val="231F20"/>
                          <w:sz w:val="14"/>
                          <w:szCs w:val="14"/>
                        </w:rPr>
                        <w:t xml:space="preserve"> </w:t>
                      </w:r>
                      <w:r w:rsidRPr="000913F4">
                        <w:rPr>
                          <w:rFonts w:ascii="Times New Roman" w:eastAsia="Minion Pro" w:hAnsi="Times New Roman"/>
                          <w:color w:val="231F20"/>
                          <w:sz w:val="14"/>
                          <w:szCs w:val="14"/>
                        </w:rPr>
                        <w:t>is not available to NH sitused cases or NH residents. There is a separate mammogram benefit for MT residents and for cases sitused in CA and MT.</w:t>
                      </w:r>
                    </w:p>
                    <w:p w:rsidR="006C3665" w:rsidRDefault="006C3665" w:rsidP="006C3665">
                      <w:pPr>
                        <w:tabs>
                          <w:tab w:val="left" w:pos="180"/>
                        </w:tabs>
                        <w:spacing w:before="33"/>
                        <w:ind w:right="72" w:hanging="90"/>
                        <w:rPr>
                          <w:rFonts w:ascii="Times New Roman" w:eastAsia="Minion Pro" w:hAnsi="Times New Roman"/>
                          <w:color w:val="231F20"/>
                          <w:sz w:val="14"/>
                          <w:szCs w:val="14"/>
                        </w:rPr>
                      </w:pPr>
                      <w:r w:rsidRPr="000913F4">
                        <w:rPr>
                          <w:rFonts w:ascii="Times New Roman" w:eastAsia="Minion Pro" w:hAnsi="Times New Roman"/>
                          <w:color w:val="231F20"/>
                          <w:sz w:val="14"/>
                          <w:szCs w:val="14"/>
                          <w:vertAlign w:val="superscript"/>
                        </w:rPr>
                        <w:t>11</w:t>
                      </w:r>
                      <w:r w:rsidRPr="000913F4">
                        <w:rPr>
                          <w:rFonts w:ascii="Times New Roman" w:eastAsia="Minion Pro" w:hAnsi="Times New Roman"/>
                          <w:color w:val="231F20"/>
                          <w:sz w:val="14"/>
                          <w:szCs w:val="14"/>
                        </w:rPr>
                        <w:t xml:space="preserve"> See your Certificate for details. </w:t>
                      </w:r>
                    </w:p>
                    <w:p w:rsidR="006C3665" w:rsidRPr="00376D0A" w:rsidRDefault="006C3665" w:rsidP="006C3665">
                      <w:pPr>
                        <w:tabs>
                          <w:tab w:val="left" w:pos="180"/>
                        </w:tabs>
                        <w:spacing w:before="33"/>
                        <w:ind w:right="72" w:hanging="90"/>
                        <w:rPr>
                          <w:rFonts w:ascii="Times New Roman" w:eastAsia="Minion Pro" w:hAnsi="Times New Roman"/>
                          <w:color w:val="231F20"/>
                          <w:sz w:val="14"/>
                          <w:szCs w:val="14"/>
                        </w:rPr>
                      </w:pPr>
                    </w:p>
                    <w:p w:rsidR="00551626" w:rsidRDefault="006C3665" w:rsidP="006C3665">
                      <w:pPr>
                        <w:spacing w:before="33"/>
                        <w:ind w:left="-90" w:right="72"/>
                        <w:rPr>
                          <w:rFonts w:ascii="Times New Roman" w:eastAsia="Minion Pro" w:hAnsi="Times New Roman"/>
                          <w:color w:val="231F20"/>
                          <w:sz w:val="14"/>
                          <w:szCs w:val="14"/>
                        </w:rPr>
                      </w:pPr>
                      <w:r w:rsidRPr="006C3665">
                        <w:rPr>
                          <w:rFonts w:ascii="Times New Roman" w:eastAsia="Minion Pro" w:hAnsi="Times New Roman"/>
                          <w:color w:val="231F20"/>
                          <w:sz w:val="14"/>
                          <w:szCs w:val="14"/>
                        </w:rPr>
                        <w:t>METLIFE’S CRITICAL ILLNESS INSURANCE (CII) IS A LIMITED BENEFIT GROUP INSURANCE POLICY. Like most group accident and health insurance policies, MetLife’s CII policies contain certain exclusions, limitations and terms for keeping them in force. Product features and availability vary by state. There is a preexisting condition exclusion. There is a Benefit Suspension Period between Recurrences. Attained Age rates are based on 5-year age bands and will increase when a Covered Person reaches a new age band. Rates are subject to change. A more detailed description of the benefits, limitations, and exclusions applicable to CII can be found in the applicable Disclosure Statement or Outline of Coverage/Disclosure Document available at time of enrollment. Please contact MetLife for more information. Benefits are underwritten by Metropolitan Life Insurance Company, New York, New York.</w:t>
                      </w:r>
                      <w:r w:rsidR="000A55F6">
                        <w:rPr>
                          <w:rFonts w:ascii="Times New Roman" w:eastAsia="Minion Pro" w:hAnsi="Times New Roman"/>
                          <w:color w:val="231F20"/>
                          <w:sz w:val="14"/>
                          <w:szCs w:val="14"/>
                        </w:rPr>
                        <w:t xml:space="preserve"> </w:t>
                      </w:r>
                    </w:p>
                    <w:p w:rsidR="00A5608B" w:rsidRPr="006C3665" w:rsidRDefault="006C3665" w:rsidP="00901FFE">
                      <w:pPr>
                        <w:spacing w:before="33"/>
                        <w:ind w:left="-90" w:right="72"/>
                        <w:rPr>
                          <w:rFonts w:ascii="Times New Roman" w:hAnsi="Times New Roman"/>
                          <w:sz w:val="14"/>
                          <w:szCs w:val="14"/>
                        </w:rPr>
                      </w:pPr>
                      <w:r w:rsidRPr="006C3665">
                        <w:rPr>
                          <w:rFonts w:ascii="Times New Roman" w:hAnsi="Times New Roman"/>
                          <w:sz w:val="14"/>
                          <w:szCs w:val="14"/>
                        </w:rPr>
                        <w:t>MetLife’s Critical Illness Insurance is not intended to be a substitute for Medical Coverage providing benefits for medical treatment, including hospital, surgical and medical expenses. MetLife’s Critical Illness Insurance does not provide reimbursement for such expenses.</w:t>
                      </w:r>
                    </w:p>
                  </w:txbxContent>
                </v:textbox>
              </v:shape>
            </w:pict>
          </mc:Fallback>
        </mc:AlternateContent>
      </w:r>
    </w:p>
    <w:p w:rsidR="0052310B" w:rsidRPr="0052310B" w:rsidRDefault="0064555E" w:rsidP="0064555E">
      <w:pPr>
        <w:tabs>
          <w:tab w:val="center" w:pos="5558"/>
        </w:tabs>
        <w:spacing w:after="240" w:line="240" w:lineRule="exact"/>
        <w:ind w:left="3787"/>
        <w:rPr>
          <w:rFonts w:ascii="Arial" w:eastAsia="Times New Roman" w:hAnsi="Arial" w:cs="Arial"/>
          <w:b/>
          <w:bCs/>
          <w:sz w:val="20"/>
        </w:rPr>
      </w:pPr>
      <w:r>
        <w:rPr>
          <w:rFonts w:ascii="Arial" w:eastAsia="Times New Roman" w:hAnsi="Arial" w:cs="Arial"/>
          <w:b/>
          <w:bCs/>
          <w:sz w:val="20"/>
        </w:rPr>
        <w:tab/>
      </w:r>
    </w:p>
    <w:p w:rsidR="00077240" w:rsidRDefault="00077240" w:rsidP="00077240">
      <w:pPr>
        <w:spacing w:after="120"/>
        <w:ind w:left="3780"/>
        <w:rPr>
          <w:rFonts w:ascii="Arial" w:eastAsia="Times New Roman" w:hAnsi="Arial" w:cs="Arial"/>
          <w:b/>
          <w:bCs/>
          <w:color w:val="71C8B7"/>
          <w:szCs w:val="24"/>
        </w:rPr>
      </w:pPr>
    </w:p>
    <w:p w:rsidR="006069DD" w:rsidRDefault="006069DD" w:rsidP="0064555E">
      <w:pPr>
        <w:spacing w:after="120"/>
        <w:ind w:left="3600"/>
        <w:jc w:val="both"/>
        <w:rPr>
          <w:rFonts w:ascii="Arial" w:eastAsia="Times New Roman" w:hAnsi="Arial" w:cs="Arial"/>
          <w:b/>
          <w:bCs/>
          <w:color w:val="71C8B7"/>
          <w:szCs w:val="24"/>
        </w:rPr>
      </w:pPr>
    </w:p>
    <w:p w:rsidR="006069DD" w:rsidRDefault="006069DD" w:rsidP="00077240">
      <w:pPr>
        <w:spacing w:after="120"/>
        <w:ind w:left="3780"/>
        <w:rPr>
          <w:rFonts w:ascii="Arial" w:eastAsia="Times New Roman" w:hAnsi="Arial" w:cs="Arial"/>
          <w:b/>
          <w:bCs/>
          <w:color w:val="71C8B7"/>
          <w:szCs w:val="24"/>
        </w:rPr>
      </w:pPr>
    </w:p>
    <w:p w:rsidR="006069DD" w:rsidRDefault="006069DD" w:rsidP="00077240">
      <w:pPr>
        <w:spacing w:after="120"/>
        <w:ind w:left="3780"/>
        <w:rPr>
          <w:rFonts w:ascii="Arial" w:eastAsia="Times New Roman" w:hAnsi="Arial" w:cs="Arial"/>
          <w:b/>
          <w:bCs/>
          <w:color w:val="71C8B7"/>
          <w:szCs w:val="24"/>
        </w:rPr>
      </w:pPr>
    </w:p>
    <w:p w:rsidR="006069DD" w:rsidRDefault="006069DD" w:rsidP="00077240">
      <w:pPr>
        <w:spacing w:after="120"/>
        <w:ind w:left="3780"/>
        <w:rPr>
          <w:rFonts w:ascii="Arial" w:eastAsia="Times New Roman" w:hAnsi="Arial" w:cs="Arial"/>
          <w:b/>
          <w:bCs/>
          <w:color w:val="71C8B7"/>
          <w:szCs w:val="24"/>
        </w:rPr>
      </w:pPr>
    </w:p>
    <w:p w:rsidR="006069DD" w:rsidRDefault="006069DD" w:rsidP="00077240">
      <w:pPr>
        <w:spacing w:after="120"/>
        <w:ind w:left="3780"/>
        <w:rPr>
          <w:rFonts w:ascii="Arial" w:eastAsia="Times New Roman" w:hAnsi="Arial" w:cs="Arial"/>
          <w:b/>
          <w:bCs/>
          <w:color w:val="71C8B7"/>
          <w:szCs w:val="24"/>
        </w:rPr>
      </w:pPr>
    </w:p>
    <w:p w:rsidR="006069DD" w:rsidRDefault="006069DD" w:rsidP="00077240">
      <w:pPr>
        <w:spacing w:after="120"/>
        <w:ind w:left="3780"/>
        <w:rPr>
          <w:rFonts w:ascii="Arial" w:eastAsia="Times New Roman" w:hAnsi="Arial" w:cs="Arial"/>
          <w:b/>
          <w:bCs/>
          <w:color w:val="71C8B7"/>
          <w:szCs w:val="24"/>
        </w:rPr>
      </w:pPr>
    </w:p>
    <w:p w:rsidR="006069DD" w:rsidRDefault="006069DD" w:rsidP="00077240">
      <w:pPr>
        <w:spacing w:after="120"/>
        <w:ind w:left="3780"/>
        <w:rPr>
          <w:rFonts w:ascii="Arial" w:eastAsia="Times New Roman" w:hAnsi="Arial" w:cs="Arial"/>
          <w:b/>
          <w:bCs/>
          <w:color w:val="71C8B7"/>
          <w:szCs w:val="24"/>
        </w:rPr>
      </w:pPr>
    </w:p>
    <w:p w:rsidR="006069DD" w:rsidRDefault="006069DD" w:rsidP="00077240">
      <w:pPr>
        <w:spacing w:after="120"/>
        <w:ind w:left="3780"/>
        <w:rPr>
          <w:rFonts w:ascii="Arial" w:eastAsia="Times New Roman" w:hAnsi="Arial" w:cs="Arial"/>
          <w:b/>
          <w:bCs/>
          <w:color w:val="71C8B7"/>
          <w:szCs w:val="24"/>
        </w:rPr>
      </w:pPr>
    </w:p>
    <w:p w:rsidR="006069DD" w:rsidRDefault="00901FFE" w:rsidP="00C316A6">
      <w:pPr>
        <w:spacing w:after="120"/>
        <w:rPr>
          <w:rFonts w:ascii="Arial" w:eastAsia="Times New Roman" w:hAnsi="Arial" w:cs="Arial"/>
          <w:b/>
          <w:bCs/>
          <w:color w:val="71C8B7"/>
          <w:szCs w:val="24"/>
        </w:rPr>
      </w:pPr>
      <w:r>
        <w:rPr>
          <w:rFonts w:ascii="Times New Roman" w:eastAsia="Minion Pro" w:hAnsi="Times New Roman"/>
          <w:color w:val="231F20"/>
          <w:sz w:val="14"/>
          <w:szCs w:val="14"/>
        </w:rPr>
        <mc:AlternateContent>
          <mc:Choice Requires="wpg">
            <w:drawing>
              <wp:anchor distT="0" distB="0" distL="114300" distR="114300" simplePos="0" relativeHeight="251700224" behindDoc="1" locked="0" layoutInCell="1" allowOverlap="1" wp14:anchorId="2F9F2E57" wp14:editId="4D429B9B">
                <wp:simplePos x="0" y="0"/>
                <wp:positionH relativeFrom="column">
                  <wp:posOffset>-251460</wp:posOffset>
                </wp:positionH>
                <wp:positionV relativeFrom="paragraph">
                  <wp:posOffset>175260</wp:posOffset>
                </wp:positionV>
                <wp:extent cx="2534920" cy="1705610"/>
                <wp:effectExtent l="0" t="0" r="5080" b="0"/>
                <wp:wrapNone/>
                <wp:docPr id="7" name="Group 7"/>
                <wp:cNvGraphicFramePr/>
                <a:graphic xmlns:a="http://schemas.openxmlformats.org/drawingml/2006/main">
                  <a:graphicData uri="http://schemas.microsoft.com/office/word/2010/wordprocessingGroup">
                    <wpg:wgp>
                      <wpg:cNvGrpSpPr/>
                      <wpg:grpSpPr>
                        <a:xfrm>
                          <a:off x="0" y="0"/>
                          <a:ext cx="2534920" cy="1705610"/>
                          <a:chOff x="0" y="0"/>
                          <a:chExt cx="2346325" cy="1505712"/>
                        </a:xfrm>
                      </wpg:grpSpPr>
                      <wps:wsp>
                        <wps:cNvPr id="9" name="Text Box 9"/>
                        <wps:cNvSpPr txBox="1"/>
                        <wps:spPr>
                          <a:xfrm>
                            <a:off x="0" y="0"/>
                            <a:ext cx="1590675" cy="5715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901FFE" w:rsidRDefault="00901FFE" w:rsidP="00901FFE">
                              <w:r>
                                <w:drawing>
                                  <wp:inline distT="0" distB="0" distL="0" distR="0" wp14:anchorId="225A2B71" wp14:editId="7841468B">
                                    <wp:extent cx="1362710" cy="315494"/>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Life_4C.eps"/>
                                            <pic:cNvPicPr/>
                                          </pic:nvPicPr>
                                          <pic:blipFill>
                                            <a:blip r:embed="rId9">
                                              <a:extLst>
                                                <a:ext uri="{28A0092B-C50C-407E-A947-70E740481C1C}">
                                                  <a14:useLocalDpi xmlns:a14="http://schemas.microsoft.com/office/drawing/2010/main" val="0"/>
                                                </a:ext>
                                              </a:extLst>
                                            </a:blip>
                                            <a:stretch>
                                              <a:fillRect/>
                                            </a:stretch>
                                          </pic:blipFill>
                                          <pic:spPr>
                                            <a:xfrm>
                                              <a:off x="0" y="0"/>
                                              <a:ext cx="1362710" cy="3154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0" y="459740"/>
                            <a:ext cx="2346325" cy="1045972"/>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901FFE" w:rsidRPr="00C03B99" w:rsidRDefault="00901FFE" w:rsidP="00901FFE">
                              <w:pPr>
                                <w:spacing w:before="35" w:line="180" w:lineRule="exact"/>
                                <w:ind w:right="-20"/>
                                <w:rPr>
                                  <w:rFonts w:ascii="Arial" w:eastAsia="Frutiger-Roman" w:hAnsi="Arial" w:cs="Frutiger-Roman"/>
                                  <w:color w:val="231F20"/>
                                  <w:sz w:val="16"/>
                                  <w:szCs w:val="12"/>
                                </w:rPr>
                              </w:pPr>
                              <w:r w:rsidRPr="00C03B99">
                                <w:rPr>
                                  <w:rFonts w:ascii="Arial" w:eastAsia="Frutiger-Roman" w:hAnsi="Arial" w:cs="Frutiger-Roman"/>
                                  <w:color w:val="231F20"/>
                                  <w:sz w:val="16"/>
                                  <w:szCs w:val="12"/>
                                </w:rPr>
                                <w:t>Metropolitan Life Insurance Company</w:t>
                              </w:r>
                            </w:p>
                            <w:p w:rsidR="00901FFE" w:rsidRPr="00C03B99" w:rsidRDefault="00901FFE" w:rsidP="00901FFE">
                              <w:pPr>
                                <w:spacing w:before="35" w:line="180" w:lineRule="exact"/>
                                <w:ind w:right="-20"/>
                                <w:rPr>
                                  <w:rFonts w:ascii="Arial" w:eastAsia="Frutiger-Roman" w:hAnsi="Arial" w:cs="Frutiger-Roman"/>
                                  <w:color w:val="231F20"/>
                                  <w:sz w:val="16"/>
                                  <w:szCs w:val="12"/>
                                </w:rPr>
                              </w:pPr>
                              <w:r w:rsidRPr="00C03B99">
                                <w:rPr>
                                  <w:rFonts w:ascii="Arial" w:eastAsia="Frutiger-Roman" w:hAnsi="Arial" w:cs="Frutiger-Roman"/>
                                  <w:color w:val="231F20"/>
                                  <w:sz w:val="16"/>
                                  <w:szCs w:val="12"/>
                                </w:rPr>
                                <w:t>200 Park Avenue</w:t>
                              </w:r>
                            </w:p>
                            <w:p w:rsidR="00901FFE" w:rsidRPr="00C03B99" w:rsidRDefault="00901FFE" w:rsidP="00901FFE">
                              <w:pPr>
                                <w:spacing w:before="35" w:line="180" w:lineRule="exact"/>
                                <w:ind w:right="-20"/>
                                <w:rPr>
                                  <w:rFonts w:ascii="Arial" w:eastAsia="Frutiger-Roman" w:hAnsi="Arial" w:cs="Frutiger-Roman"/>
                                  <w:color w:val="231F20"/>
                                  <w:sz w:val="16"/>
                                  <w:szCs w:val="12"/>
                                </w:rPr>
                              </w:pPr>
                              <w:r w:rsidRPr="00C03B99">
                                <w:rPr>
                                  <w:rFonts w:ascii="Arial" w:eastAsia="Frutiger-Roman" w:hAnsi="Arial" w:cs="Frutiger-Roman"/>
                                  <w:color w:val="231F20"/>
                                  <w:sz w:val="16"/>
                                  <w:szCs w:val="12"/>
                                </w:rPr>
                                <w:t>New York, NY 10166</w:t>
                              </w:r>
                            </w:p>
                            <w:p w:rsidR="00901FFE" w:rsidRDefault="00901FFE" w:rsidP="00901FFE">
                              <w:pPr>
                                <w:spacing w:before="35" w:line="180" w:lineRule="exact"/>
                                <w:rPr>
                                  <w:rFonts w:ascii="Arial" w:eastAsia="Frutiger-Roman" w:hAnsi="Arial" w:cs="Frutiger-Roman"/>
                                  <w:color w:val="231F20"/>
                                  <w:sz w:val="16"/>
                                  <w:szCs w:val="12"/>
                                </w:rPr>
                              </w:pPr>
                              <w:r w:rsidRPr="007C30C2">
                                <w:rPr>
                                  <w:rFonts w:ascii="Arial" w:eastAsia="Frutiger-Roman" w:hAnsi="Arial" w:cs="Frutiger-Roman"/>
                                  <w:color w:val="231F20"/>
                                  <w:sz w:val="16"/>
                                  <w:szCs w:val="12"/>
                                </w:rPr>
                                <w:t>www.metlife.com</w:t>
                              </w:r>
                            </w:p>
                            <w:p w:rsidR="00901FFE" w:rsidRDefault="00901FFE" w:rsidP="00901FFE">
                              <w:pPr>
                                <w:rPr>
                                  <w:rFonts w:ascii="Arial" w:eastAsia="Frutiger-Roman" w:hAnsi="Arial" w:cs="Frutiger-Roman"/>
                                  <w:color w:val="231F20"/>
                                  <w:sz w:val="16"/>
                                  <w:szCs w:val="12"/>
                                </w:rPr>
                              </w:pPr>
                            </w:p>
                            <w:p w:rsidR="00901FFE" w:rsidRPr="00A34635" w:rsidRDefault="00901FFE" w:rsidP="00901FFE">
                              <w:pPr>
                                <w:pStyle w:val="LDINFORMATION"/>
                              </w:pPr>
                              <w:r w:rsidRPr="00A34635">
                                <w:t>L1014395924[exp1215][All States]</w:t>
                              </w:r>
                            </w:p>
                            <w:p w:rsidR="00901FFE" w:rsidRDefault="00901FFE" w:rsidP="00901FFE">
                              <w:pPr>
                                <w:pStyle w:val="LDINFORMATION"/>
                              </w:pPr>
                              <w:r w:rsidRPr="00077240">
                                <w:t xml:space="preserve">© 2014 METLIFE, INC.  </w:t>
                              </w:r>
                              <w:r>
                                <w:t>PE</w:t>
                              </w:r>
                              <w:r w:rsidRPr="00077240">
                                <w:t>ANUTS © 2014 Peanuts Worldwide</w:t>
                              </w:r>
                              <w:r>
                                <w:t xml:space="preserve"> </w:t>
                              </w:r>
                              <w:r w:rsidRPr="00077240">
                                <w:t>LLC</w:t>
                              </w:r>
                            </w:p>
                            <w:p w:rsidR="00901FFE" w:rsidRPr="00077240" w:rsidRDefault="00901FFE" w:rsidP="00901FFE">
                              <w:pPr>
                                <w:pStyle w:val="LDINFORMATION"/>
                              </w:pPr>
                              <w:r>
                                <w:t>AA</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9F2E57" id="Group 7" o:spid="_x0000_s1036" style="position:absolute;margin-left:-19.8pt;margin-top:13.8pt;width:199.6pt;height:134.3pt;z-index:-251616256;mso-width-relative:margin;mso-height-relative:margin" coordsize="23463,15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">
                <v:shape id="Text Box 9" o:spid="_x0000_s1037" type="#_x0000_t202" style="position:absolute;width:1590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901FFE" w:rsidRDefault="00901FFE" w:rsidP="00901FFE">
                        <w:r>
                          <w:drawing>
                            <wp:inline distT="0" distB="0" distL="0" distR="0" wp14:anchorId="225A2B71" wp14:editId="7841468B">
                              <wp:extent cx="1362710" cy="315494"/>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Life_4C.eps"/>
                                      <pic:cNvPicPr/>
                                    </pic:nvPicPr>
                                    <pic:blipFill>
                                      <a:blip r:embed="rId9">
                                        <a:extLst>
                                          <a:ext uri="{28A0092B-C50C-407E-A947-70E740481C1C}">
                                            <a14:useLocalDpi xmlns:a14="http://schemas.microsoft.com/office/drawing/2010/main" val="0"/>
                                          </a:ext>
                                        </a:extLst>
                                      </a:blip>
                                      <a:stretch>
                                        <a:fillRect/>
                                      </a:stretch>
                                    </pic:blipFill>
                                    <pic:spPr>
                                      <a:xfrm>
                                        <a:off x="0" y="0"/>
                                        <a:ext cx="1362710" cy="315494"/>
                                      </a:xfrm>
                                      <a:prstGeom prst="rect">
                                        <a:avLst/>
                                      </a:prstGeom>
                                    </pic:spPr>
                                  </pic:pic>
                                </a:graphicData>
                              </a:graphic>
                            </wp:inline>
                          </w:drawing>
                        </w:r>
                      </w:p>
                    </w:txbxContent>
                  </v:textbox>
                </v:shape>
                <v:shape id="Text Box 10" o:spid="_x0000_s1038" type="#_x0000_t202" style="position:absolute;top:4597;width:23463;height:1046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3Ps8UA&#10;AADbAAAADwAAAGRycy9kb3ducmV2LnhtbESPzWrDQAyE74W8w6JAb83aIZTgZmNCfqCX0CbtA8he&#10;1Xbr1RrvJrbfvjoUepOY0cynTT66Vt2pD41nA+kiAUVcettwZeDz4/S0BhUissXWMxmYKEC+nT1s&#10;MLN+4Avdr7FSEsIhQwN1jF2mdShrchgWviMW7cv3DqOsfaVtj4OEu1Yvk+RZO2xYGmrsaF9T+XO9&#10;OQPH92IqVun3aXVIpsK+Ded9eTsb8zgfdy+gIo3x3/x3/WoFX+jlFxlA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Hc+zxQAAANsAAAAPAAAAAAAAAAAAAAAAAJgCAABkcnMv&#10;ZG93bnJldi54bWxQSwUGAAAAAAQABAD1AAAAigMAAAAA&#10;" filled="f" stroked="f">
                  <v:textbox>
                    <w:txbxContent>
                      <w:p w:rsidR="00901FFE" w:rsidRPr="00C03B99" w:rsidRDefault="00901FFE" w:rsidP="00901FFE">
                        <w:pPr>
                          <w:spacing w:before="35" w:line="180" w:lineRule="exact"/>
                          <w:ind w:right="-20"/>
                          <w:rPr>
                            <w:rFonts w:ascii="Arial" w:eastAsia="Frutiger-Roman" w:hAnsi="Arial" w:cs="Frutiger-Roman"/>
                            <w:color w:val="231F20"/>
                            <w:sz w:val="16"/>
                            <w:szCs w:val="12"/>
                          </w:rPr>
                        </w:pPr>
                        <w:r w:rsidRPr="00C03B99">
                          <w:rPr>
                            <w:rFonts w:ascii="Arial" w:eastAsia="Frutiger-Roman" w:hAnsi="Arial" w:cs="Frutiger-Roman"/>
                            <w:color w:val="231F20"/>
                            <w:sz w:val="16"/>
                            <w:szCs w:val="12"/>
                          </w:rPr>
                          <w:t>Metropolitan Life Insurance Company</w:t>
                        </w:r>
                      </w:p>
                      <w:p w:rsidR="00901FFE" w:rsidRPr="00C03B99" w:rsidRDefault="00901FFE" w:rsidP="00901FFE">
                        <w:pPr>
                          <w:spacing w:before="35" w:line="180" w:lineRule="exact"/>
                          <w:ind w:right="-20"/>
                          <w:rPr>
                            <w:rFonts w:ascii="Arial" w:eastAsia="Frutiger-Roman" w:hAnsi="Arial" w:cs="Frutiger-Roman"/>
                            <w:color w:val="231F20"/>
                            <w:sz w:val="16"/>
                            <w:szCs w:val="12"/>
                          </w:rPr>
                        </w:pPr>
                        <w:r w:rsidRPr="00C03B99">
                          <w:rPr>
                            <w:rFonts w:ascii="Arial" w:eastAsia="Frutiger-Roman" w:hAnsi="Arial" w:cs="Frutiger-Roman"/>
                            <w:color w:val="231F20"/>
                            <w:sz w:val="16"/>
                            <w:szCs w:val="12"/>
                          </w:rPr>
                          <w:t>200 Park Avenue</w:t>
                        </w:r>
                      </w:p>
                      <w:p w:rsidR="00901FFE" w:rsidRPr="00C03B99" w:rsidRDefault="00901FFE" w:rsidP="00901FFE">
                        <w:pPr>
                          <w:spacing w:before="35" w:line="180" w:lineRule="exact"/>
                          <w:ind w:right="-20"/>
                          <w:rPr>
                            <w:rFonts w:ascii="Arial" w:eastAsia="Frutiger-Roman" w:hAnsi="Arial" w:cs="Frutiger-Roman"/>
                            <w:color w:val="231F20"/>
                            <w:sz w:val="16"/>
                            <w:szCs w:val="12"/>
                          </w:rPr>
                        </w:pPr>
                        <w:r w:rsidRPr="00C03B99">
                          <w:rPr>
                            <w:rFonts w:ascii="Arial" w:eastAsia="Frutiger-Roman" w:hAnsi="Arial" w:cs="Frutiger-Roman"/>
                            <w:color w:val="231F20"/>
                            <w:sz w:val="16"/>
                            <w:szCs w:val="12"/>
                          </w:rPr>
                          <w:t>New York, NY 10166</w:t>
                        </w:r>
                      </w:p>
                      <w:p w:rsidR="00901FFE" w:rsidRDefault="00901FFE" w:rsidP="00901FFE">
                        <w:pPr>
                          <w:spacing w:before="35" w:line="180" w:lineRule="exact"/>
                          <w:rPr>
                            <w:rFonts w:ascii="Arial" w:eastAsia="Frutiger-Roman" w:hAnsi="Arial" w:cs="Frutiger-Roman"/>
                            <w:color w:val="231F20"/>
                            <w:sz w:val="16"/>
                            <w:szCs w:val="12"/>
                          </w:rPr>
                        </w:pPr>
                        <w:r w:rsidRPr="007C30C2">
                          <w:rPr>
                            <w:rFonts w:ascii="Arial" w:eastAsia="Frutiger-Roman" w:hAnsi="Arial" w:cs="Frutiger-Roman"/>
                            <w:color w:val="231F20"/>
                            <w:sz w:val="16"/>
                            <w:szCs w:val="12"/>
                          </w:rPr>
                          <w:t>www.metlife.com</w:t>
                        </w:r>
                      </w:p>
                      <w:p w:rsidR="00901FFE" w:rsidRDefault="00901FFE" w:rsidP="00901FFE">
                        <w:pPr>
                          <w:rPr>
                            <w:rFonts w:ascii="Arial" w:eastAsia="Frutiger-Roman" w:hAnsi="Arial" w:cs="Frutiger-Roman"/>
                            <w:color w:val="231F20"/>
                            <w:sz w:val="16"/>
                            <w:szCs w:val="12"/>
                          </w:rPr>
                        </w:pPr>
                      </w:p>
                      <w:p w:rsidR="00901FFE" w:rsidRPr="00A34635" w:rsidRDefault="00901FFE" w:rsidP="00901FFE">
                        <w:pPr>
                          <w:pStyle w:val="LDINFORMATION"/>
                        </w:pPr>
                        <w:r w:rsidRPr="00A34635">
                          <w:t>L1014395924[exp1215][All States]</w:t>
                        </w:r>
                      </w:p>
                      <w:p w:rsidR="00901FFE" w:rsidRDefault="00901FFE" w:rsidP="00901FFE">
                        <w:pPr>
                          <w:pStyle w:val="LDINFORMATION"/>
                        </w:pPr>
                        <w:r w:rsidRPr="00077240">
                          <w:t xml:space="preserve">© 2014 METLIFE, INC.  </w:t>
                        </w:r>
                        <w:r>
                          <w:t>PE</w:t>
                        </w:r>
                        <w:r w:rsidRPr="00077240">
                          <w:t>ANUTS © 2014 Peanuts Worldwide</w:t>
                        </w:r>
                        <w:r>
                          <w:t xml:space="preserve"> </w:t>
                        </w:r>
                        <w:r w:rsidRPr="00077240">
                          <w:t>LLC</w:t>
                        </w:r>
                      </w:p>
                      <w:p w:rsidR="00901FFE" w:rsidRPr="00077240" w:rsidRDefault="00901FFE" w:rsidP="00901FFE">
                        <w:pPr>
                          <w:pStyle w:val="LDINFORMATION"/>
                        </w:pPr>
                        <w:r>
                          <w:t>AA</w:t>
                        </w:r>
                      </w:p>
                    </w:txbxContent>
                  </v:textbox>
                </v:shape>
              </v:group>
            </w:pict>
          </mc:Fallback>
        </mc:AlternateContent>
      </w:r>
    </w:p>
    <w:sectPr w:rsidR="006069DD" w:rsidSect="0071632D">
      <w:headerReference w:type="first" r:id="rId10"/>
      <w:footerReference w:type="first" r:id="rId11"/>
      <w:pgSz w:w="12240" w:h="15840" w:code="1"/>
      <w:pgMar w:top="576" w:right="720" w:bottom="720" w:left="99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F60" w:rsidRDefault="00CB7F60">
      <w:r>
        <w:separator/>
      </w:r>
    </w:p>
  </w:endnote>
  <w:endnote w:type="continuationSeparator" w:id="0">
    <w:p w:rsidR="00CB7F60" w:rsidRDefault="00CB7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he Mix Semi Light">
    <w:altName w:val="Geneva"/>
    <w:panose1 w:val="00000000000000000000"/>
    <w:charset w:val="00"/>
    <w:family w:val="swiss"/>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Frutiger-Roman">
    <w:altName w:val="Times New Roman"/>
    <w:charset w:val="00"/>
    <w:family w:val="roman"/>
    <w:pitch w:val="variable"/>
  </w:font>
  <w:font w:name="Minion Pro">
    <w:panose1 w:val="00000000000000000000"/>
    <w:charset w:val="00"/>
    <w:family w:val="roman"/>
    <w:notTrueType/>
    <w:pitch w:val="variable"/>
    <w:sig w:usb0="60000287" w:usb1="00000001" w:usb2="00000000" w:usb3="00000000" w:csb0="0000019F" w:csb1="00000000"/>
  </w:font>
  <w:font w:name="Frutiger-Light">
    <w:altName w:val="Frutiger 45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054" w:rsidRDefault="00471054" w:rsidP="00944E53">
    <w:pPr>
      <w:autoSpaceDE w:val="0"/>
      <w:autoSpaceDN w:val="0"/>
      <w:adjustRightInd w:val="0"/>
      <w:spacing w:before="40"/>
    </w:pPr>
    <w:r w:rsidRPr="00091DAC">
      <w:rPr>
        <w:rFonts w:ascii="Times New Roman" w:eastAsia="MS Mincho" w:hAnsi="Times New Roman"/>
        <w:i/>
        <w:sz w:val="12"/>
        <w:szCs w:val="16"/>
        <w:lang w:eastAsia="ja-JP"/>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F60" w:rsidRDefault="00CB7F60">
      <w:r>
        <w:separator/>
      </w:r>
    </w:p>
  </w:footnote>
  <w:footnote w:type="continuationSeparator" w:id="0">
    <w:p w:rsidR="00CB7F60" w:rsidRDefault="00CB7F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054" w:rsidRDefault="00471054" w:rsidP="004B0648">
    <w:pPr>
      <w:pStyle w:val="Header"/>
    </w:pPr>
    <w:r>
      <w:drawing>
        <wp:anchor distT="0" distB="0" distL="114300" distR="114300" simplePos="0" relativeHeight="251658240" behindDoc="1" locked="0" layoutInCell="1" allowOverlap="1" wp14:anchorId="34989F9F" wp14:editId="5AC21808">
          <wp:simplePos x="0" y="0"/>
          <wp:positionH relativeFrom="column">
            <wp:posOffset>-629056</wp:posOffset>
          </wp:positionH>
          <wp:positionV relativeFrom="paragraph">
            <wp:posOffset>-457469</wp:posOffset>
          </wp:positionV>
          <wp:extent cx="7772400" cy="1006449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23508_EB_CI_FAQ_frt.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449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7D2286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C468E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8A884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8E44F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F463C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F72A6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B45AF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F8496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3258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C49B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C4875"/>
    <w:multiLevelType w:val="hybridMultilevel"/>
    <w:tmpl w:val="DE46B28C"/>
    <w:lvl w:ilvl="0" w:tplc="DC12373A">
      <w:start w:val="1"/>
      <w:numFmt w:val="bullet"/>
      <w:lvlText w:val=""/>
      <w:lvlJc w:val="left"/>
      <w:pPr>
        <w:ind w:left="720" w:hanging="360"/>
      </w:pPr>
      <w:rPr>
        <w:rFonts w:ascii="Symbol" w:hAnsi="Symbol" w:hint="default"/>
        <w:color w:val="007DBE"/>
      </w:rPr>
    </w:lvl>
    <w:lvl w:ilvl="1" w:tplc="04090003" w:tentative="1">
      <w:start w:val="1"/>
      <w:numFmt w:val="bullet"/>
      <w:lvlText w:val="o"/>
      <w:lvlJc w:val="left"/>
      <w:pPr>
        <w:ind w:left="5220" w:hanging="360"/>
      </w:pPr>
      <w:rPr>
        <w:rFonts w:ascii="Courier New" w:hAnsi="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11" w15:restartNumberingAfterBreak="0">
    <w:nsid w:val="050E14A5"/>
    <w:multiLevelType w:val="hybridMultilevel"/>
    <w:tmpl w:val="7910BC10"/>
    <w:lvl w:ilvl="0" w:tplc="A32A05EA">
      <w:start w:val="1"/>
      <w:numFmt w:val="bullet"/>
      <w:lvlText w:val=""/>
      <w:lvlJc w:val="left"/>
      <w:pPr>
        <w:ind w:left="720" w:hanging="360"/>
      </w:pPr>
      <w:rPr>
        <w:rFonts w:ascii="Wingdings" w:hAnsi="Wingdings" w:hint="default"/>
        <w:u w:color="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825BF5"/>
    <w:multiLevelType w:val="multilevel"/>
    <w:tmpl w:val="19BEDDEA"/>
    <w:lvl w:ilvl="0">
      <w:start w:val="1"/>
      <w:numFmt w:val="bullet"/>
      <w:lvlText w:val="•"/>
      <w:lvlJc w:val="left"/>
      <w:pPr>
        <w:tabs>
          <w:tab w:val="num" w:pos="360"/>
        </w:tabs>
        <w:ind w:left="360" w:hanging="360"/>
      </w:pPr>
      <w:rPr>
        <w:sz w:val="22"/>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1829226E"/>
    <w:multiLevelType w:val="hybridMultilevel"/>
    <w:tmpl w:val="33C4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8742C4"/>
    <w:multiLevelType w:val="hybridMultilevel"/>
    <w:tmpl w:val="5448C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E0513A"/>
    <w:multiLevelType w:val="hybridMultilevel"/>
    <w:tmpl w:val="E8FA69F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224D2F17"/>
    <w:multiLevelType w:val="hybridMultilevel"/>
    <w:tmpl w:val="4492FA84"/>
    <w:lvl w:ilvl="0" w:tplc="68504054">
      <w:start w:val="1"/>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D30AFB"/>
    <w:multiLevelType w:val="hybridMultilevel"/>
    <w:tmpl w:val="FFCCD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E86C21"/>
    <w:multiLevelType w:val="hybridMultilevel"/>
    <w:tmpl w:val="1494D6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041B7F"/>
    <w:multiLevelType w:val="hybridMultilevel"/>
    <w:tmpl w:val="0FCA11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F41154"/>
    <w:multiLevelType w:val="hybridMultilevel"/>
    <w:tmpl w:val="12B899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23259E2"/>
    <w:multiLevelType w:val="multilevel"/>
    <w:tmpl w:val="19BEDDEA"/>
    <w:lvl w:ilvl="0">
      <w:start w:val="1"/>
      <w:numFmt w:val="bullet"/>
      <w:pStyle w:val="BulletedHierarchy"/>
      <w:lvlText w:val="•"/>
      <w:lvlJc w:val="left"/>
      <w:pPr>
        <w:tabs>
          <w:tab w:val="num" w:pos="360"/>
        </w:tabs>
        <w:ind w:left="360" w:hanging="360"/>
      </w:pPr>
      <w:rPr>
        <w:rFonts w:ascii="Times New Roman" w:hAnsi="Times New Roman" w:cs="Times New Roman" w:hint="default"/>
        <w:color w:val="auto"/>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36A068B6"/>
    <w:multiLevelType w:val="hybridMultilevel"/>
    <w:tmpl w:val="C9D2F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737438"/>
    <w:multiLevelType w:val="hybridMultilevel"/>
    <w:tmpl w:val="CA166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242C26"/>
    <w:multiLevelType w:val="hybridMultilevel"/>
    <w:tmpl w:val="BA666D6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5" w15:restartNumberingAfterBreak="0">
    <w:nsid w:val="585D3192"/>
    <w:multiLevelType w:val="hybridMultilevel"/>
    <w:tmpl w:val="06FC6746"/>
    <w:lvl w:ilvl="0" w:tplc="75EC6B6C">
      <w:start w:val="1"/>
      <w:numFmt w:val="bullet"/>
      <w:pStyle w:val="BulletIndent1"/>
      <w:lvlText w:val=""/>
      <w:lvlJc w:val="left"/>
      <w:pPr>
        <w:tabs>
          <w:tab w:val="num" w:pos="576"/>
        </w:tabs>
        <w:ind w:left="576" w:hanging="360"/>
      </w:pPr>
      <w:rPr>
        <w:rFonts w:ascii="Symbol" w:hAnsi="Symbol" w:hint="default"/>
        <w:color w:val="000000"/>
      </w:rPr>
    </w:lvl>
    <w:lvl w:ilvl="1" w:tplc="7B7E3340">
      <w:start w:val="1"/>
      <w:numFmt w:val="bullet"/>
      <w:lvlText w:val=""/>
      <w:lvlJc w:val="left"/>
      <w:pPr>
        <w:tabs>
          <w:tab w:val="num" w:pos="1440"/>
        </w:tabs>
        <w:ind w:left="1440" w:hanging="360"/>
      </w:pPr>
      <w:rPr>
        <w:rFonts w:ascii="Symbol" w:hAnsi="Symbol" w:hint="default"/>
        <w:color w:val="auto"/>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8730BA"/>
    <w:multiLevelType w:val="hybridMultilevel"/>
    <w:tmpl w:val="00484A64"/>
    <w:lvl w:ilvl="0" w:tplc="04090001">
      <w:start w:val="1"/>
      <w:numFmt w:val="bullet"/>
      <w:lvlText w:val=""/>
      <w:lvlJc w:val="left"/>
      <w:pPr>
        <w:ind w:left="4500" w:hanging="360"/>
      </w:pPr>
      <w:rPr>
        <w:rFonts w:ascii="Symbol" w:hAnsi="Symbol" w:hint="default"/>
      </w:rPr>
    </w:lvl>
    <w:lvl w:ilvl="1" w:tplc="04090003" w:tentative="1">
      <w:start w:val="1"/>
      <w:numFmt w:val="bullet"/>
      <w:lvlText w:val="o"/>
      <w:lvlJc w:val="left"/>
      <w:pPr>
        <w:ind w:left="5220" w:hanging="360"/>
      </w:pPr>
      <w:rPr>
        <w:rFonts w:ascii="Courier New" w:hAnsi="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27" w15:restartNumberingAfterBreak="0">
    <w:nsid w:val="5E5F3921"/>
    <w:multiLevelType w:val="multilevel"/>
    <w:tmpl w:val="C9D2F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2FB0D8F"/>
    <w:multiLevelType w:val="hybridMultilevel"/>
    <w:tmpl w:val="CF34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0E2094"/>
    <w:multiLevelType w:val="hybridMultilevel"/>
    <w:tmpl w:val="CF32366C"/>
    <w:lvl w:ilvl="0" w:tplc="C2280374">
      <w:start w:val="1"/>
      <w:numFmt w:val="bullet"/>
      <w:lvlText w:val=""/>
      <w:lvlJc w:val="left"/>
      <w:pPr>
        <w:ind w:left="720" w:hanging="360"/>
      </w:pPr>
      <w:rPr>
        <w:rFonts w:ascii="Symbol" w:hAnsi="Symbol" w:hint="default"/>
        <w:color w:val="007D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C34485"/>
    <w:multiLevelType w:val="hybridMultilevel"/>
    <w:tmpl w:val="3708C112"/>
    <w:lvl w:ilvl="0" w:tplc="A32A05EA">
      <w:start w:val="1"/>
      <w:numFmt w:val="bullet"/>
      <w:lvlText w:val=""/>
      <w:lvlJc w:val="left"/>
      <w:pPr>
        <w:ind w:left="720" w:hanging="360"/>
      </w:pPr>
      <w:rPr>
        <w:rFonts w:ascii="Wingdings" w:hAnsi="Wingdings" w:hint="default"/>
        <w:u w:color="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BB53DB"/>
    <w:multiLevelType w:val="hybridMultilevel"/>
    <w:tmpl w:val="9EA2392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B62F23"/>
    <w:multiLevelType w:val="multilevel"/>
    <w:tmpl w:val="00484A64"/>
    <w:lvl w:ilvl="0">
      <w:start w:val="1"/>
      <w:numFmt w:val="bullet"/>
      <w:lvlText w:val=""/>
      <w:lvlJc w:val="left"/>
      <w:pPr>
        <w:ind w:left="4500" w:hanging="360"/>
      </w:pPr>
      <w:rPr>
        <w:rFonts w:ascii="Symbol" w:hAnsi="Symbol" w:hint="default"/>
      </w:rPr>
    </w:lvl>
    <w:lvl w:ilvl="1">
      <w:start w:val="1"/>
      <w:numFmt w:val="bullet"/>
      <w:lvlText w:val="o"/>
      <w:lvlJc w:val="left"/>
      <w:pPr>
        <w:ind w:left="5220" w:hanging="360"/>
      </w:pPr>
      <w:rPr>
        <w:rFonts w:ascii="Courier New" w:hAnsi="Courier New" w:hint="default"/>
      </w:rPr>
    </w:lvl>
    <w:lvl w:ilvl="2">
      <w:start w:val="1"/>
      <w:numFmt w:val="bullet"/>
      <w:lvlText w:val=""/>
      <w:lvlJc w:val="left"/>
      <w:pPr>
        <w:ind w:left="5940" w:hanging="360"/>
      </w:pPr>
      <w:rPr>
        <w:rFonts w:ascii="Wingdings" w:hAnsi="Wingdings" w:hint="default"/>
      </w:rPr>
    </w:lvl>
    <w:lvl w:ilvl="3">
      <w:start w:val="1"/>
      <w:numFmt w:val="bullet"/>
      <w:lvlText w:val=""/>
      <w:lvlJc w:val="left"/>
      <w:pPr>
        <w:ind w:left="6660" w:hanging="360"/>
      </w:pPr>
      <w:rPr>
        <w:rFonts w:ascii="Symbol" w:hAnsi="Symbol" w:hint="default"/>
      </w:rPr>
    </w:lvl>
    <w:lvl w:ilvl="4">
      <w:start w:val="1"/>
      <w:numFmt w:val="bullet"/>
      <w:lvlText w:val="o"/>
      <w:lvlJc w:val="left"/>
      <w:pPr>
        <w:ind w:left="7380" w:hanging="360"/>
      </w:pPr>
      <w:rPr>
        <w:rFonts w:ascii="Courier New" w:hAnsi="Courier New" w:hint="default"/>
      </w:rPr>
    </w:lvl>
    <w:lvl w:ilvl="5">
      <w:start w:val="1"/>
      <w:numFmt w:val="bullet"/>
      <w:lvlText w:val=""/>
      <w:lvlJc w:val="left"/>
      <w:pPr>
        <w:ind w:left="8100" w:hanging="360"/>
      </w:pPr>
      <w:rPr>
        <w:rFonts w:ascii="Wingdings" w:hAnsi="Wingdings" w:hint="default"/>
      </w:rPr>
    </w:lvl>
    <w:lvl w:ilvl="6">
      <w:start w:val="1"/>
      <w:numFmt w:val="bullet"/>
      <w:lvlText w:val=""/>
      <w:lvlJc w:val="left"/>
      <w:pPr>
        <w:ind w:left="8820" w:hanging="360"/>
      </w:pPr>
      <w:rPr>
        <w:rFonts w:ascii="Symbol" w:hAnsi="Symbol" w:hint="default"/>
      </w:rPr>
    </w:lvl>
    <w:lvl w:ilvl="7">
      <w:start w:val="1"/>
      <w:numFmt w:val="bullet"/>
      <w:lvlText w:val="o"/>
      <w:lvlJc w:val="left"/>
      <w:pPr>
        <w:ind w:left="9540" w:hanging="360"/>
      </w:pPr>
      <w:rPr>
        <w:rFonts w:ascii="Courier New" w:hAnsi="Courier New" w:hint="default"/>
      </w:rPr>
    </w:lvl>
    <w:lvl w:ilvl="8">
      <w:start w:val="1"/>
      <w:numFmt w:val="bullet"/>
      <w:lvlText w:val=""/>
      <w:lvlJc w:val="left"/>
      <w:pPr>
        <w:ind w:left="102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2"/>
  </w:num>
  <w:num w:numId="13">
    <w:abstractNumId w:val="25"/>
  </w:num>
  <w:num w:numId="14">
    <w:abstractNumId w:val="31"/>
  </w:num>
  <w:num w:numId="15">
    <w:abstractNumId w:val="20"/>
  </w:num>
  <w:num w:numId="16">
    <w:abstractNumId w:val="18"/>
  </w:num>
  <w:num w:numId="17">
    <w:abstractNumId w:val="24"/>
  </w:num>
  <w:num w:numId="18">
    <w:abstractNumId w:val="19"/>
  </w:num>
  <w:num w:numId="19">
    <w:abstractNumId w:val="15"/>
  </w:num>
  <w:num w:numId="20">
    <w:abstractNumId w:val="17"/>
  </w:num>
  <w:num w:numId="21">
    <w:abstractNumId w:val="22"/>
  </w:num>
  <w:num w:numId="22">
    <w:abstractNumId w:val="13"/>
  </w:num>
  <w:num w:numId="23">
    <w:abstractNumId w:val="26"/>
  </w:num>
  <w:num w:numId="24">
    <w:abstractNumId w:val="32"/>
  </w:num>
  <w:num w:numId="25">
    <w:abstractNumId w:val="10"/>
  </w:num>
  <w:num w:numId="26">
    <w:abstractNumId w:val="27"/>
  </w:num>
  <w:num w:numId="27">
    <w:abstractNumId w:val="29"/>
  </w:num>
  <w:num w:numId="28">
    <w:abstractNumId w:val="23"/>
  </w:num>
  <w:num w:numId="29">
    <w:abstractNumId w:val="28"/>
  </w:num>
  <w:num w:numId="30">
    <w:abstractNumId w:val="30"/>
  </w:num>
  <w:num w:numId="31">
    <w:abstractNumId w:val="14"/>
  </w:num>
  <w:num w:numId="32">
    <w:abstractNumId w:val="16"/>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C02"/>
    <w:rsid w:val="00000DD0"/>
    <w:rsid w:val="00001511"/>
    <w:rsid w:val="00003E9D"/>
    <w:rsid w:val="000076F0"/>
    <w:rsid w:val="00011CBF"/>
    <w:rsid w:val="00015390"/>
    <w:rsid w:val="00016361"/>
    <w:rsid w:val="0002018B"/>
    <w:rsid w:val="00031BE0"/>
    <w:rsid w:val="00042764"/>
    <w:rsid w:val="00043C35"/>
    <w:rsid w:val="00043DC4"/>
    <w:rsid w:val="00047313"/>
    <w:rsid w:val="00056057"/>
    <w:rsid w:val="00061A63"/>
    <w:rsid w:val="000633A9"/>
    <w:rsid w:val="00064C57"/>
    <w:rsid w:val="0006611D"/>
    <w:rsid w:val="00067533"/>
    <w:rsid w:val="00077240"/>
    <w:rsid w:val="00080801"/>
    <w:rsid w:val="00083D92"/>
    <w:rsid w:val="0008610A"/>
    <w:rsid w:val="00087FA4"/>
    <w:rsid w:val="000913F4"/>
    <w:rsid w:val="00091DAC"/>
    <w:rsid w:val="00092C67"/>
    <w:rsid w:val="000979E8"/>
    <w:rsid w:val="000A190B"/>
    <w:rsid w:val="000A55F6"/>
    <w:rsid w:val="000C54CE"/>
    <w:rsid w:val="000C72EB"/>
    <w:rsid w:val="000D136A"/>
    <w:rsid w:val="000F49CB"/>
    <w:rsid w:val="000F5A96"/>
    <w:rsid w:val="0010538D"/>
    <w:rsid w:val="0010561E"/>
    <w:rsid w:val="001100EA"/>
    <w:rsid w:val="0011332A"/>
    <w:rsid w:val="001273D1"/>
    <w:rsid w:val="00161F39"/>
    <w:rsid w:val="001851DD"/>
    <w:rsid w:val="00187845"/>
    <w:rsid w:val="00196200"/>
    <w:rsid w:val="00197EEB"/>
    <w:rsid w:val="001A3271"/>
    <w:rsid w:val="001A3410"/>
    <w:rsid w:val="001A400E"/>
    <w:rsid w:val="001B24C4"/>
    <w:rsid w:val="001B3348"/>
    <w:rsid w:val="001B5793"/>
    <w:rsid w:val="001C262E"/>
    <w:rsid w:val="001D639D"/>
    <w:rsid w:val="001D6BF6"/>
    <w:rsid w:val="001D7363"/>
    <w:rsid w:val="001D7B7A"/>
    <w:rsid w:val="00203D24"/>
    <w:rsid w:val="00220CD3"/>
    <w:rsid w:val="002216F1"/>
    <w:rsid w:val="002242A4"/>
    <w:rsid w:val="00234D3A"/>
    <w:rsid w:val="002365EF"/>
    <w:rsid w:val="0024027F"/>
    <w:rsid w:val="0024568B"/>
    <w:rsid w:val="00247B40"/>
    <w:rsid w:val="00261AA8"/>
    <w:rsid w:val="0028389B"/>
    <w:rsid w:val="00295882"/>
    <w:rsid w:val="00295F98"/>
    <w:rsid w:val="002C054B"/>
    <w:rsid w:val="002D139E"/>
    <w:rsid w:val="002E14BE"/>
    <w:rsid w:val="002E3BA4"/>
    <w:rsid w:val="002E7E1B"/>
    <w:rsid w:val="002F1E82"/>
    <w:rsid w:val="002F660D"/>
    <w:rsid w:val="002F6638"/>
    <w:rsid w:val="002F7A2E"/>
    <w:rsid w:val="00301365"/>
    <w:rsid w:val="0031544B"/>
    <w:rsid w:val="00315E64"/>
    <w:rsid w:val="00333DFF"/>
    <w:rsid w:val="00345F2E"/>
    <w:rsid w:val="00362B08"/>
    <w:rsid w:val="003631C1"/>
    <w:rsid w:val="00371432"/>
    <w:rsid w:val="00372849"/>
    <w:rsid w:val="00376D0A"/>
    <w:rsid w:val="00376E2E"/>
    <w:rsid w:val="003775E6"/>
    <w:rsid w:val="00384B9B"/>
    <w:rsid w:val="00391D5F"/>
    <w:rsid w:val="00395A3C"/>
    <w:rsid w:val="003A000F"/>
    <w:rsid w:val="003B42DB"/>
    <w:rsid w:val="003D0D8C"/>
    <w:rsid w:val="003D7C95"/>
    <w:rsid w:val="003D7FA6"/>
    <w:rsid w:val="003E3B55"/>
    <w:rsid w:val="003E4BBE"/>
    <w:rsid w:val="003F7442"/>
    <w:rsid w:val="004059D8"/>
    <w:rsid w:val="00420580"/>
    <w:rsid w:val="00422C28"/>
    <w:rsid w:val="004268B6"/>
    <w:rsid w:val="00443500"/>
    <w:rsid w:val="00445F43"/>
    <w:rsid w:val="00446EC0"/>
    <w:rsid w:val="00451899"/>
    <w:rsid w:val="00451E52"/>
    <w:rsid w:val="00456ACF"/>
    <w:rsid w:val="00462DD2"/>
    <w:rsid w:val="00463191"/>
    <w:rsid w:val="00463964"/>
    <w:rsid w:val="00471054"/>
    <w:rsid w:val="0047221A"/>
    <w:rsid w:val="00472E10"/>
    <w:rsid w:val="004846BE"/>
    <w:rsid w:val="00484725"/>
    <w:rsid w:val="004A21DE"/>
    <w:rsid w:val="004A4854"/>
    <w:rsid w:val="004A512D"/>
    <w:rsid w:val="004B0567"/>
    <w:rsid w:val="004B0648"/>
    <w:rsid w:val="004B249E"/>
    <w:rsid w:val="004B65CA"/>
    <w:rsid w:val="004C3CC1"/>
    <w:rsid w:val="004E2728"/>
    <w:rsid w:val="004F0C59"/>
    <w:rsid w:val="004F4F3D"/>
    <w:rsid w:val="00506FA5"/>
    <w:rsid w:val="00511A7E"/>
    <w:rsid w:val="00512C52"/>
    <w:rsid w:val="00521BB3"/>
    <w:rsid w:val="0052310B"/>
    <w:rsid w:val="005235F6"/>
    <w:rsid w:val="00531417"/>
    <w:rsid w:val="00537C0C"/>
    <w:rsid w:val="00541A5C"/>
    <w:rsid w:val="005420BC"/>
    <w:rsid w:val="0054529E"/>
    <w:rsid w:val="00551626"/>
    <w:rsid w:val="00565EF6"/>
    <w:rsid w:val="00573C9C"/>
    <w:rsid w:val="005749D0"/>
    <w:rsid w:val="00575CE6"/>
    <w:rsid w:val="005B1C31"/>
    <w:rsid w:val="005B2BAD"/>
    <w:rsid w:val="005B3B25"/>
    <w:rsid w:val="005C4A49"/>
    <w:rsid w:val="005C4DA4"/>
    <w:rsid w:val="005C68CD"/>
    <w:rsid w:val="005D0A27"/>
    <w:rsid w:val="00601EE4"/>
    <w:rsid w:val="00602E56"/>
    <w:rsid w:val="006066B2"/>
    <w:rsid w:val="006069DD"/>
    <w:rsid w:val="00606BE4"/>
    <w:rsid w:val="006106EA"/>
    <w:rsid w:val="00611143"/>
    <w:rsid w:val="00614CA7"/>
    <w:rsid w:val="0063188D"/>
    <w:rsid w:val="00631CEC"/>
    <w:rsid w:val="00637B0B"/>
    <w:rsid w:val="006404E6"/>
    <w:rsid w:val="0064555E"/>
    <w:rsid w:val="00647062"/>
    <w:rsid w:val="00661C7F"/>
    <w:rsid w:val="006679CA"/>
    <w:rsid w:val="00672997"/>
    <w:rsid w:val="0068525C"/>
    <w:rsid w:val="00696559"/>
    <w:rsid w:val="006A2FE1"/>
    <w:rsid w:val="006B19EB"/>
    <w:rsid w:val="006C3665"/>
    <w:rsid w:val="006C56A8"/>
    <w:rsid w:val="006D1F5B"/>
    <w:rsid w:val="006D503D"/>
    <w:rsid w:val="006E1F8D"/>
    <w:rsid w:val="006E5E14"/>
    <w:rsid w:val="006E7F42"/>
    <w:rsid w:val="00714201"/>
    <w:rsid w:val="0071632D"/>
    <w:rsid w:val="007164BD"/>
    <w:rsid w:val="00721DF7"/>
    <w:rsid w:val="00733D46"/>
    <w:rsid w:val="007374D8"/>
    <w:rsid w:val="00737B31"/>
    <w:rsid w:val="0074170A"/>
    <w:rsid w:val="00754DFD"/>
    <w:rsid w:val="007644FA"/>
    <w:rsid w:val="007667B1"/>
    <w:rsid w:val="00773B13"/>
    <w:rsid w:val="00780D9A"/>
    <w:rsid w:val="00784629"/>
    <w:rsid w:val="00791981"/>
    <w:rsid w:val="007940C2"/>
    <w:rsid w:val="0079648E"/>
    <w:rsid w:val="007A1B5A"/>
    <w:rsid w:val="007B04E2"/>
    <w:rsid w:val="007B75A1"/>
    <w:rsid w:val="007C1B05"/>
    <w:rsid w:val="007C30C2"/>
    <w:rsid w:val="007E17F9"/>
    <w:rsid w:val="007E2AA7"/>
    <w:rsid w:val="007E670F"/>
    <w:rsid w:val="007F109D"/>
    <w:rsid w:val="007F4A4E"/>
    <w:rsid w:val="00803E4D"/>
    <w:rsid w:val="0081017C"/>
    <w:rsid w:val="00826F04"/>
    <w:rsid w:val="00830057"/>
    <w:rsid w:val="00840E22"/>
    <w:rsid w:val="0084100B"/>
    <w:rsid w:val="00850969"/>
    <w:rsid w:val="008554C0"/>
    <w:rsid w:val="00855918"/>
    <w:rsid w:val="00862D82"/>
    <w:rsid w:val="00870B7F"/>
    <w:rsid w:val="00875624"/>
    <w:rsid w:val="00876D4C"/>
    <w:rsid w:val="00894B28"/>
    <w:rsid w:val="008A4406"/>
    <w:rsid w:val="008A6300"/>
    <w:rsid w:val="008B2214"/>
    <w:rsid w:val="008C1910"/>
    <w:rsid w:val="008C1A1A"/>
    <w:rsid w:val="008D1B29"/>
    <w:rsid w:val="008D75A9"/>
    <w:rsid w:val="008E2A8A"/>
    <w:rsid w:val="008E692B"/>
    <w:rsid w:val="008F2AA7"/>
    <w:rsid w:val="00901FFE"/>
    <w:rsid w:val="009063A5"/>
    <w:rsid w:val="00912CB6"/>
    <w:rsid w:val="009206A2"/>
    <w:rsid w:val="00931F98"/>
    <w:rsid w:val="009332E1"/>
    <w:rsid w:val="00942C02"/>
    <w:rsid w:val="0094379E"/>
    <w:rsid w:val="0094396E"/>
    <w:rsid w:val="00944E53"/>
    <w:rsid w:val="00947532"/>
    <w:rsid w:val="0096668C"/>
    <w:rsid w:val="00976DE4"/>
    <w:rsid w:val="00984875"/>
    <w:rsid w:val="009A136B"/>
    <w:rsid w:val="009B06B5"/>
    <w:rsid w:val="009B7AB9"/>
    <w:rsid w:val="009C1977"/>
    <w:rsid w:val="009C1B0F"/>
    <w:rsid w:val="009C50B9"/>
    <w:rsid w:val="009C78B5"/>
    <w:rsid w:val="009C79A1"/>
    <w:rsid w:val="009D587D"/>
    <w:rsid w:val="009D770A"/>
    <w:rsid w:val="009E425E"/>
    <w:rsid w:val="009E4FF7"/>
    <w:rsid w:val="00A03D9A"/>
    <w:rsid w:val="00A10305"/>
    <w:rsid w:val="00A256BC"/>
    <w:rsid w:val="00A2622D"/>
    <w:rsid w:val="00A27C1B"/>
    <w:rsid w:val="00A34D8A"/>
    <w:rsid w:val="00A404C0"/>
    <w:rsid w:val="00A52ED4"/>
    <w:rsid w:val="00A53B60"/>
    <w:rsid w:val="00A5608B"/>
    <w:rsid w:val="00A604C7"/>
    <w:rsid w:val="00A66518"/>
    <w:rsid w:val="00A80DB5"/>
    <w:rsid w:val="00A815A1"/>
    <w:rsid w:val="00A82566"/>
    <w:rsid w:val="00AA5769"/>
    <w:rsid w:val="00AB1998"/>
    <w:rsid w:val="00AB7FAB"/>
    <w:rsid w:val="00AD3C12"/>
    <w:rsid w:val="00AE3607"/>
    <w:rsid w:val="00AF1D35"/>
    <w:rsid w:val="00AF29E0"/>
    <w:rsid w:val="00AF7D99"/>
    <w:rsid w:val="00B005D4"/>
    <w:rsid w:val="00B02C87"/>
    <w:rsid w:val="00B133D9"/>
    <w:rsid w:val="00B311CF"/>
    <w:rsid w:val="00B32639"/>
    <w:rsid w:val="00B37AFE"/>
    <w:rsid w:val="00B42CF9"/>
    <w:rsid w:val="00B72CBE"/>
    <w:rsid w:val="00B7671B"/>
    <w:rsid w:val="00B80FB4"/>
    <w:rsid w:val="00B82F00"/>
    <w:rsid w:val="00B847AA"/>
    <w:rsid w:val="00B847B2"/>
    <w:rsid w:val="00B86AA0"/>
    <w:rsid w:val="00B92D35"/>
    <w:rsid w:val="00B933D8"/>
    <w:rsid w:val="00BA4F40"/>
    <w:rsid w:val="00BC495D"/>
    <w:rsid w:val="00BC5DA5"/>
    <w:rsid w:val="00BC7F8A"/>
    <w:rsid w:val="00BD3F8D"/>
    <w:rsid w:val="00BE301F"/>
    <w:rsid w:val="00BF1110"/>
    <w:rsid w:val="00BF1115"/>
    <w:rsid w:val="00BF6688"/>
    <w:rsid w:val="00BF7667"/>
    <w:rsid w:val="00C03B99"/>
    <w:rsid w:val="00C1129D"/>
    <w:rsid w:val="00C1340B"/>
    <w:rsid w:val="00C15E01"/>
    <w:rsid w:val="00C20370"/>
    <w:rsid w:val="00C250E6"/>
    <w:rsid w:val="00C27746"/>
    <w:rsid w:val="00C316A6"/>
    <w:rsid w:val="00C33B35"/>
    <w:rsid w:val="00C4013C"/>
    <w:rsid w:val="00C442C6"/>
    <w:rsid w:val="00C44F01"/>
    <w:rsid w:val="00C544F1"/>
    <w:rsid w:val="00C603E8"/>
    <w:rsid w:val="00C61B83"/>
    <w:rsid w:val="00C7016A"/>
    <w:rsid w:val="00C94118"/>
    <w:rsid w:val="00C94852"/>
    <w:rsid w:val="00CA3C7C"/>
    <w:rsid w:val="00CB2DAA"/>
    <w:rsid w:val="00CB393C"/>
    <w:rsid w:val="00CB7156"/>
    <w:rsid w:val="00CB7F60"/>
    <w:rsid w:val="00CC2862"/>
    <w:rsid w:val="00CD0FB4"/>
    <w:rsid w:val="00CD68EF"/>
    <w:rsid w:val="00CE2D98"/>
    <w:rsid w:val="00CE2F86"/>
    <w:rsid w:val="00CE66D9"/>
    <w:rsid w:val="00CF0194"/>
    <w:rsid w:val="00CF62C3"/>
    <w:rsid w:val="00D007B8"/>
    <w:rsid w:val="00D13043"/>
    <w:rsid w:val="00D1341B"/>
    <w:rsid w:val="00D13623"/>
    <w:rsid w:val="00D14ABD"/>
    <w:rsid w:val="00D25BA7"/>
    <w:rsid w:val="00D2604A"/>
    <w:rsid w:val="00D37862"/>
    <w:rsid w:val="00D40D02"/>
    <w:rsid w:val="00D42B47"/>
    <w:rsid w:val="00D442DE"/>
    <w:rsid w:val="00D45732"/>
    <w:rsid w:val="00D470DC"/>
    <w:rsid w:val="00D51B45"/>
    <w:rsid w:val="00D526C3"/>
    <w:rsid w:val="00D530C2"/>
    <w:rsid w:val="00D55296"/>
    <w:rsid w:val="00D6013E"/>
    <w:rsid w:val="00D61029"/>
    <w:rsid w:val="00D61CD6"/>
    <w:rsid w:val="00D663B2"/>
    <w:rsid w:val="00D7087E"/>
    <w:rsid w:val="00D81789"/>
    <w:rsid w:val="00D8657D"/>
    <w:rsid w:val="00D93B04"/>
    <w:rsid w:val="00D9429F"/>
    <w:rsid w:val="00DA459C"/>
    <w:rsid w:val="00DA5CEC"/>
    <w:rsid w:val="00DB2BF7"/>
    <w:rsid w:val="00DB75A8"/>
    <w:rsid w:val="00DD4C11"/>
    <w:rsid w:val="00DD661A"/>
    <w:rsid w:val="00DE56AF"/>
    <w:rsid w:val="00DE60A5"/>
    <w:rsid w:val="00DF2FE5"/>
    <w:rsid w:val="00E00823"/>
    <w:rsid w:val="00E16B53"/>
    <w:rsid w:val="00E25451"/>
    <w:rsid w:val="00E26515"/>
    <w:rsid w:val="00E31F8D"/>
    <w:rsid w:val="00E45E19"/>
    <w:rsid w:val="00E460E1"/>
    <w:rsid w:val="00E505AA"/>
    <w:rsid w:val="00E52107"/>
    <w:rsid w:val="00E5383D"/>
    <w:rsid w:val="00E56A84"/>
    <w:rsid w:val="00E57DE7"/>
    <w:rsid w:val="00E62D2A"/>
    <w:rsid w:val="00E751AF"/>
    <w:rsid w:val="00E817AC"/>
    <w:rsid w:val="00EA1AA9"/>
    <w:rsid w:val="00EA48FA"/>
    <w:rsid w:val="00EA4C60"/>
    <w:rsid w:val="00EB1EFB"/>
    <w:rsid w:val="00EB5152"/>
    <w:rsid w:val="00EB5958"/>
    <w:rsid w:val="00EC0157"/>
    <w:rsid w:val="00EC2340"/>
    <w:rsid w:val="00EC2F4A"/>
    <w:rsid w:val="00EC6A51"/>
    <w:rsid w:val="00ED099C"/>
    <w:rsid w:val="00ED1C21"/>
    <w:rsid w:val="00EE1914"/>
    <w:rsid w:val="00EE4F1D"/>
    <w:rsid w:val="00EF1DA2"/>
    <w:rsid w:val="00EF3B25"/>
    <w:rsid w:val="00F01DF2"/>
    <w:rsid w:val="00F02207"/>
    <w:rsid w:val="00F025AF"/>
    <w:rsid w:val="00F04D65"/>
    <w:rsid w:val="00F14122"/>
    <w:rsid w:val="00F14137"/>
    <w:rsid w:val="00F20655"/>
    <w:rsid w:val="00F278A0"/>
    <w:rsid w:val="00F37A05"/>
    <w:rsid w:val="00F37F14"/>
    <w:rsid w:val="00F44140"/>
    <w:rsid w:val="00F479F7"/>
    <w:rsid w:val="00F65574"/>
    <w:rsid w:val="00F66106"/>
    <w:rsid w:val="00F6772A"/>
    <w:rsid w:val="00F73DA4"/>
    <w:rsid w:val="00F755BF"/>
    <w:rsid w:val="00F86652"/>
    <w:rsid w:val="00F91E61"/>
    <w:rsid w:val="00F944E9"/>
    <w:rsid w:val="00FB3A32"/>
    <w:rsid w:val="00FB6CD4"/>
    <w:rsid w:val="00FC655A"/>
    <w:rsid w:val="00FD33D5"/>
    <w:rsid w:val="00FD7D4E"/>
    <w:rsid w:val="00FE4774"/>
    <w:rsid w:val="00FF0EF1"/>
    <w:rsid w:val="00FF2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300"/>
  <w15:docId w15:val="{ECD6974E-E588-4A67-9B6F-B4B5928CA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sz w:val="24"/>
    </w:rPr>
  </w:style>
  <w:style w:type="paragraph" w:styleId="Heading4">
    <w:name w:val="heading 4"/>
    <w:aliases w:val="SubTopic Label"/>
    <w:basedOn w:val="Normal"/>
    <w:next w:val="PlainText"/>
    <w:link w:val="Heading4Char"/>
    <w:qFormat/>
    <w:rsid w:val="00E45E19"/>
    <w:pPr>
      <w:widowControl w:val="0"/>
      <w:adjustRightInd w:val="0"/>
      <w:spacing w:before="280" w:after="80" w:line="360" w:lineRule="atLeast"/>
      <w:jc w:val="both"/>
      <w:textAlignment w:val="baseline"/>
      <w:outlineLvl w:val="3"/>
    </w:pPr>
    <w:rPr>
      <w:rFonts w:ascii="Verdana" w:eastAsia="Times New Roman" w:hAnsi="Verdana"/>
      <w:b/>
      <w:bCs/>
      <w:noProof w:val="0"/>
      <w:sz w:val="1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rimaryTitle">
    <w:name w:val="Primary Title"/>
    <w:basedOn w:val="Normal"/>
    <w:next w:val="BodyCopy"/>
    <w:pPr>
      <w:spacing w:after="60"/>
    </w:pPr>
    <w:rPr>
      <w:rFonts w:ascii="Arial" w:eastAsia="Times New Roman" w:hAnsi="Arial"/>
      <w:b/>
      <w:bCs/>
      <w:sz w:val="28"/>
    </w:rPr>
  </w:style>
  <w:style w:type="paragraph" w:customStyle="1" w:styleId="BodyCopy">
    <w:name w:val="Body Copy"/>
    <w:basedOn w:val="Normal"/>
    <w:pPr>
      <w:spacing w:after="120"/>
    </w:pPr>
    <w:rPr>
      <w:sz w:val="22"/>
    </w:rPr>
  </w:style>
  <w:style w:type="paragraph" w:customStyle="1" w:styleId="QuotedText">
    <w:name w:val="Quoted Text"/>
    <w:basedOn w:val="Normal"/>
    <w:next w:val="BodyCopy"/>
    <w:pPr>
      <w:spacing w:after="60"/>
      <w:ind w:left="720" w:right="720"/>
    </w:pPr>
    <w:rPr>
      <w:rFonts w:eastAsia="Times New Roman"/>
      <w:i/>
      <w:iCs/>
      <w:sz w:val="22"/>
    </w:rPr>
  </w:style>
  <w:style w:type="paragraph" w:customStyle="1" w:styleId="2ndaryTitle">
    <w:name w:val="2ndary Title"/>
    <w:basedOn w:val="Normal"/>
    <w:next w:val="BodyCopy"/>
    <w:rPr>
      <w:rFonts w:ascii="Arial" w:hAnsi="Arial" w:cs="Arial"/>
      <w:b/>
    </w:rPr>
  </w:style>
  <w:style w:type="paragraph" w:customStyle="1" w:styleId="Footnote">
    <w:name w:val="Footnote"/>
    <w:basedOn w:val="Normal"/>
    <w:pPr>
      <w:spacing w:after="60"/>
    </w:pPr>
    <w:rPr>
      <w:rFonts w:eastAsia="Times New Roman"/>
      <w:sz w:val="20"/>
    </w:rPr>
  </w:style>
  <w:style w:type="paragraph" w:styleId="PlainText">
    <w:name w:val="Plain Text"/>
    <w:link w:val="PlainTextChar"/>
    <w:rsid w:val="00443500"/>
    <w:pPr>
      <w:widowControl w:val="0"/>
      <w:adjustRightInd w:val="0"/>
      <w:spacing w:line="360" w:lineRule="atLeast"/>
      <w:jc w:val="both"/>
      <w:textAlignment w:val="baseline"/>
    </w:pPr>
    <w:rPr>
      <w:rFonts w:ascii="Verdana" w:eastAsia="Times New Roman" w:hAnsi="Verdana" w:cs="Courier New"/>
      <w:sz w:val="16"/>
    </w:rPr>
  </w:style>
  <w:style w:type="paragraph" w:customStyle="1" w:styleId="TableTitle">
    <w:name w:val="Table Title"/>
    <w:basedOn w:val="2ndaryTitle"/>
    <w:pPr>
      <w:spacing w:before="60" w:after="60"/>
    </w:pPr>
    <w:rPr>
      <w:rFonts w:eastAsia="Times New Roman" w:cs="Times New Roman"/>
      <w:bCs/>
    </w:rPr>
  </w:style>
  <w:style w:type="paragraph" w:customStyle="1" w:styleId="Tablebodycopy">
    <w:name w:val="Table body copy"/>
    <w:basedOn w:val="Normal"/>
    <w:pPr>
      <w:spacing w:before="40" w:after="40"/>
    </w:pPr>
    <w:rPr>
      <w:rFonts w:ascii="Arial" w:eastAsia="Times New Roman" w:hAnsi="Arial"/>
      <w:sz w:val="22"/>
    </w:rPr>
  </w:style>
  <w:style w:type="paragraph" w:customStyle="1" w:styleId="BulletedHierarchy">
    <w:name w:val="Bulleted Hierarchy"/>
    <w:basedOn w:val="Normal"/>
    <w:pPr>
      <w:numPr>
        <w:numId w:val="11"/>
      </w:numPr>
      <w:spacing w:after="40"/>
    </w:pPr>
    <w:rPr>
      <w:sz w:val="22"/>
    </w:rPr>
  </w:style>
  <w:style w:type="character" w:customStyle="1" w:styleId="PlainTextChar">
    <w:name w:val="Plain Text Char"/>
    <w:link w:val="PlainText"/>
    <w:rsid w:val="00443500"/>
    <w:rPr>
      <w:rFonts w:ascii="Verdana" w:eastAsia="Times New Roman" w:hAnsi="Verdana" w:cs="Courier New"/>
      <w:sz w:val="16"/>
    </w:rPr>
  </w:style>
  <w:style w:type="character" w:customStyle="1" w:styleId="Heading4Char">
    <w:name w:val="Heading 4 Char"/>
    <w:aliases w:val="SubTopic Label Char"/>
    <w:link w:val="Heading4"/>
    <w:rsid w:val="00E45E19"/>
    <w:rPr>
      <w:rFonts w:ascii="Verdana" w:eastAsia="Times New Roman" w:hAnsi="Verdana"/>
      <w:b/>
      <w:bCs/>
      <w:sz w:val="18"/>
      <w:szCs w:val="28"/>
    </w:rPr>
  </w:style>
  <w:style w:type="paragraph" w:customStyle="1" w:styleId="BulletIndent1">
    <w:name w:val="Bullet Indent 1"/>
    <w:basedOn w:val="Normal"/>
    <w:rsid w:val="00F04D65"/>
    <w:pPr>
      <w:widowControl w:val="0"/>
      <w:numPr>
        <w:numId w:val="13"/>
      </w:numPr>
      <w:tabs>
        <w:tab w:val="left" w:pos="907"/>
      </w:tabs>
      <w:adjustRightInd w:val="0"/>
      <w:spacing w:line="360" w:lineRule="atLeast"/>
      <w:jc w:val="both"/>
      <w:textAlignment w:val="baseline"/>
    </w:pPr>
    <w:rPr>
      <w:rFonts w:ascii="Verdana" w:eastAsia="Times New Roman" w:hAnsi="Verdana"/>
      <w:noProof w:val="0"/>
      <w:sz w:val="16"/>
    </w:rPr>
  </w:style>
  <w:style w:type="paragraph" w:customStyle="1" w:styleId="tabletop">
    <w:name w:val="tabletop"/>
    <w:rsid w:val="00F04D65"/>
    <w:pPr>
      <w:widowControl w:val="0"/>
      <w:adjustRightInd w:val="0"/>
      <w:spacing w:before="40" w:after="40" w:line="360" w:lineRule="atLeast"/>
      <w:jc w:val="center"/>
      <w:textAlignment w:val="baseline"/>
    </w:pPr>
    <w:rPr>
      <w:rFonts w:ascii="Verdana" w:eastAsia="Times New Roman" w:hAnsi="Verdana"/>
      <w:b/>
      <w:sz w:val="16"/>
    </w:rPr>
  </w:style>
  <w:style w:type="character" w:styleId="Hyperlink">
    <w:name w:val="Hyperlink"/>
    <w:uiPriority w:val="99"/>
    <w:unhideWhenUsed/>
    <w:rsid w:val="00826F04"/>
    <w:rPr>
      <w:color w:val="0000FF"/>
      <w:u w:val="single"/>
    </w:rPr>
  </w:style>
  <w:style w:type="character" w:styleId="FollowedHyperlink">
    <w:name w:val="FollowedHyperlink"/>
    <w:uiPriority w:val="99"/>
    <w:semiHidden/>
    <w:unhideWhenUsed/>
    <w:rsid w:val="00826F04"/>
    <w:rPr>
      <w:color w:val="800080"/>
      <w:u w:val="single"/>
    </w:rPr>
  </w:style>
  <w:style w:type="paragraph" w:styleId="ListParagraph">
    <w:name w:val="List Paragraph"/>
    <w:basedOn w:val="Normal"/>
    <w:uiPriority w:val="34"/>
    <w:qFormat/>
    <w:rsid w:val="0010538D"/>
    <w:pPr>
      <w:spacing w:after="200" w:line="276" w:lineRule="auto"/>
      <w:ind w:left="720"/>
      <w:contextualSpacing/>
    </w:pPr>
    <w:rPr>
      <w:rFonts w:ascii="Calibri" w:eastAsia="Calibri" w:hAnsi="Calibri"/>
      <w:noProof w:val="0"/>
      <w:sz w:val="22"/>
      <w:szCs w:val="22"/>
    </w:rPr>
  </w:style>
  <w:style w:type="character" w:customStyle="1" w:styleId="A8">
    <w:name w:val="A8"/>
    <w:uiPriority w:val="99"/>
    <w:rsid w:val="00CE2F86"/>
    <w:rPr>
      <w:rFonts w:cs="The Mix Semi Light"/>
      <w:color w:val="0073AF"/>
      <w:sz w:val="16"/>
      <w:szCs w:val="16"/>
    </w:rPr>
  </w:style>
  <w:style w:type="paragraph" w:styleId="BalloonText">
    <w:name w:val="Balloon Text"/>
    <w:basedOn w:val="Normal"/>
    <w:link w:val="BalloonTextChar"/>
    <w:uiPriority w:val="99"/>
    <w:semiHidden/>
    <w:unhideWhenUsed/>
    <w:rsid w:val="005314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1417"/>
    <w:rPr>
      <w:rFonts w:ascii="Lucida Grande" w:hAnsi="Lucida Grande" w:cs="Lucida Grande"/>
      <w:noProof/>
      <w:sz w:val="18"/>
      <w:szCs w:val="18"/>
    </w:rPr>
  </w:style>
  <w:style w:type="table" w:styleId="TableGrid">
    <w:name w:val="Table Grid"/>
    <w:basedOn w:val="TableNormal"/>
    <w:uiPriority w:val="59"/>
    <w:rsid w:val="006E7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F278A0"/>
    <w:pPr>
      <w:widowControl w:val="0"/>
      <w:autoSpaceDE w:val="0"/>
      <w:autoSpaceDN w:val="0"/>
      <w:adjustRightInd w:val="0"/>
      <w:spacing w:line="288" w:lineRule="auto"/>
      <w:textAlignment w:val="center"/>
    </w:pPr>
    <w:rPr>
      <w:rFonts w:ascii="MinionPro-Regular" w:hAnsi="MinionPro-Regular" w:cs="MinionPro-Regular"/>
      <w:noProof w:val="0"/>
      <w:color w:val="000000"/>
      <w:szCs w:val="24"/>
    </w:rPr>
  </w:style>
  <w:style w:type="paragraph" w:customStyle="1" w:styleId="SIDEBAR-PAGE1">
    <w:name w:val="SIDEBAR - PAGE 1"/>
    <w:basedOn w:val="Normal"/>
    <w:autoRedefine/>
    <w:qFormat/>
    <w:rsid w:val="00D45732"/>
    <w:pPr>
      <w:widowControl w:val="0"/>
      <w:suppressAutoHyphens/>
      <w:autoSpaceDE w:val="0"/>
      <w:autoSpaceDN w:val="0"/>
      <w:adjustRightInd w:val="0"/>
      <w:spacing w:line="480" w:lineRule="auto"/>
      <w:textAlignment w:val="center"/>
    </w:pPr>
    <w:rPr>
      <w:rFonts w:ascii="Arial" w:hAnsi="Arial" w:cs="Arial"/>
      <w:noProof w:val="0"/>
      <w:color w:val="7A9C48"/>
      <w:spacing w:val="-7"/>
      <w:szCs w:val="24"/>
    </w:rPr>
  </w:style>
  <w:style w:type="paragraph" w:customStyle="1" w:styleId="QUESTION">
    <w:name w:val="QUESTION"/>
    <w:basedOn w:val="Normal"/>
    <w:qFormat/>
    <w:rsid w:val="00912CB6"/>
    <w:pPr>
      <w:spacing w:after="120" w:line="220" w:lineRule="exact"/>
    </w:pPr>
    <w:rPr>
      <w:rFonts w:ascii="Arial" w:eastAsia="Times New Roman" w:hAnsi="Arial" w:cs="Arial"/>
      <w:b/>
      <w:bCs/>
      <w:color w:val="7A9C48"/>
      <w:szCs w:val="24"/>
    </w:rPr>
  </w:style>
  <w:style w:type="paragraph" w:customStyle="1" w:styleId="LDINFORMATION">
    <w:name w:val="LD INFORMATION"/>
    <w:basedOn w:val="Normal"/>
    <w:qFormat/>
    <w:rsid w:val="00575CE6"/>
    <w:pPr>
      <w:spacing w:before="35" w:line="160" w:lineRule="exact"/>
      <w:ind w:right="-14"/>
    </w:pPr>
    <w:rPr>
      <w:rFonts w:ascii="Arial" w:eastAsia="Frutiger-Roman" w:hAnsi="Arial" w:cs="Frutiger-Roman"/>
      <w:color w:val="231F20"/>
      <w:kern w:val="16"/>
      <w:sz w:val="12"/>
      <w:szCs w:val="12"/>
    </w:rPr>
  </w:style>
  <w:style w:type="paragraph" w:customStyle="1" w:styleId="DISCLOSURE">
    <w:name w:val="DISCLOSURE"/>
    <w:basedOn w:val="Normal"/>
    <w:qFormat/>
    <w:rsid w:val="00575CE6"/>
    <w:pPr>
      <w:widowControl w:val="0"/>
      <w:tabs>
        <w:tab w:val="left" w:pos="180"/>
      </w:tabs>
      <w:spacing w:after="120"/>
      <w:ind w:left="-86" w:right="-58"/>
    </w:pPr>
    <w:rPr>
      <w:rFonts w:ascii="Times New Roman" w:eastAsia="Minion Pro" w:hAnsi="Times New Roman"/>
      <w:color w:val="231F20"/>
      <w:sz w:val="14"/>
      <w:szCs w:val="14"/>
    </w:rPr>
  </w:style>
  <w:style w:type="paragraph" w:customStyle="1" w:styleId="Title1">
    <w:name w:val="Title1"/>
    <w:basedOn w:val="Normal"/>
    <w:qFormat/>
    <w:rsid w:val="00F86652"/>
    <w:pPr>
      <w:spacing w:line="560" w:lineRule="exact"/>
      <w:ind w:left="187"/>
    </w:pPr>
    <w:rPr>
      <w:rFonts w:ascii="Arial" w:hAnsi="Arial" w:cs="Arial"/>
      <w:b/>
      <w:color w:val="4C4C4C"/>
      <w:sz w:val="58"/>
      <w:szCs w:val="58"/>
    </w:rPr>
  </w:style>
  <w:style w:type="paragraph" w:customStyle="1" w:styleId="Subtitle1">
    <w:name w:val="Subtitle1"/>
    <w:basedOn w:val="Normal"/>
    <w:qFormat/>
    <w:rsid w:val="00F86652"/>
    <w:pPr>
      <w:spacing w:after="360"/>
    </w:pPr>
    <w:rPr>
      <w:rFonts w:ascii="Arial" w:eastAsia="Times New Roman" w:hAnsi="Arial" w:cs="Arial"/>
      <w:b/>
      <w:bCs/>
      <w:color w:val="007DC3"/>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5B851-4863-4732-9417-0C935FDD5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Words>
  <Characters>48</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MetLife</Company>
  <LinksUpToDate>false</LinksUpToDate>
  <CharactersWithSpaces>55</CharactersWithSpaces>
  <SharedDoc>false</SharedDoc>
  <HLinks>
    <vt:vector size="6" baseType="variant">
      <vt:variant>
        <vt:i4>6094955</vt:i4>
      </vt:variant>
      <vt:variant>
        <vt:i4>-1</vt:i4>
      </vt:variant>
      <vt:variant>
        <vt:i4>2087</vt:i4>
      </vt:variant>
      <vt:variant>
        <vt:i4>1</vt:i4>
      </vt:variant>
      <vt:variant>
        <vt:lpwstr>13123508_EB_Hosp_WORKING_FLYER_frt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Dickson</dc:creator>
  <cp:lastModifiedBy>Rachel Vaillancourt</cp:lastModifiedBy>
  <cp:revision>2</cp:revision>
  <cp:lastPrinted>2015-11-11T14:30:00Z</cp:lastPrinted>
  <dcterms:created xsi:type="dcterms:W3CDTF">2015-11-11T14:32:00Z</dcterms:created>
  <dcterms:modified xsi:type="dcterms:W3CDTF">2015-11-11T14:32:00Z</dcterms:modified>
</cp:coreProperties>
</file>